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type="textWrapping"/>
      </w:r>
      <w:r>
        <w:br w:type="textWrapping"/>
      </w:r>
      <w:r>
        <w:br w:type="textWrapping"/>
      </w:r>
      <w:r>
        <w:br w:type="textWrapping"/>
      </w:r>
      <w:r>
        <w:br w:type="textWrapping"/>
      </w:r>
    </w:p>
    <w:p>
      <w:pPr>
        <w:jc w:val="center"/>
      </w:pPr>
      <w:r>
        <w:rPr>
          <w:b/>
          <w:sz w:val="48"/>
        </w:rPr>
        <w:t>广东省政府采购</w:t>
      </w:r>
    </w:p>
    <w:p/>
    <w:p>
      <w:pPr>
        <w:jc w:val="center"/>
      </w:pPr>
      <w:r>
        <w:rPr>
          <w:b/>
          <w:sz w:val="48"/>
        </w:rPr>
        <w:t>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jc w:val="center"/>
      </w:pPr>
      <w:r>
        <w:rPr>
          <w:b/>
          <w:sz w:val="24"/>
        </w:rPr>
        <w:t>采购计划编号：440001-2023-44210</w:t>
      </w:r>
    </w:p>
    <w:p>
      <w:pPr>
        <w:jc w:val="center"/>
      </w:pPr>
      <w:r>
        <w:rPr>
          <w:b/>
          <w:sz w:val="24"/>
        </w:rPr>
        <w:t>采购项目编号：PZH023A040</w:t>
      </w:r>
    </w:p>
    <w:p>
      <w:pPr>
        <w:jc w:val="center"/>
      </w:pPr>
      <w:r>
        <w:rPr>
          <w:b/>
          <w:sz w:val="24"/>
        </w:rPr>
        <w:t>项目名称：汕头大学医学院第二附属医院日杂用品供货服务项目</w:t>
      </w:r>
    </w:p>
    <w:p>
      <w:pPr>
        <w:jc w:val="center"/>
      </w:pPr>
      <w:r>
        <w:rPr>
          <w:b/>
          <w:sz w:val="24"/>
        </w:rPr>
        <w:t>采购人：汕头大学医学院第二附属医院</w:t>
      </w:r>
    </w:p>
    <w:p>
      <w:pPr>
        <w:jc w:val="center"/>
      </w:pPr>
      <w:r>
        <w:rPr>
          <w:b/>
          <w:sz w:val="24"/>
        </w:rPr>
        <w:t>采购代理机构：广东平正招标采购服务有限公司</w:t>
      </w:r>
    </w:p>
    <w:p>
      <w:pPr>
        <w:ind w:firstLine="480"/>
      </w:pPr>
    </w:p>
    <w:p>
      <w:r>
        <w:t xml:space="preserve"> </w:t>
      </w:r>
    </w:p>
    <w:p/>
    <w:p>
      <w:pPr>
        <w:jc w:val="center"/>
      </w:pPr>
      <w:r>
        <w:rPr>
          <w:b/>
          <w:sz w:val="36"/>
        </w:rPr>
        <w:t>第一章投标邀请</w:t>
      </w:r>
    </w:p>
    <w:p>
      <w:pPr>
        <w:ind w:firstLine="480"/>
      </w:pPr>
      <w:r>
        <w:t>广东平正招标采购服务有限公司受汕头大学医学院第二附属医院的委托，采用公开招标方式组织采购汕头大学医学院第二附属医院日杂用品供货服务项目。欢迎符合资格条件的国内供应商参加投标。</w:t>
      </w:r>
    </w:p>
    <w:p>
      <w:r>
        <w:rPr>
          <w:b/>
          <w:sz w:val="28"/>
        </w:rPr>
        <w:t>一.项目概述</w:t>
      </w:r>
    </w:p>
    <w:p>
      <w:r>
        <w:rPr>
          <w:b/>
          <w:sz w:val="24"/>
        </w:rPr>
        <w:t>1.名称与编号</w:t>
      </w:r>
    </w:p>
    <w:p>
      <w:pPr>
        <w:ind w:firstLine="480"/>
      </w:pPr>
      <w:r>
        <w:t>项目名称：汕头大学医学院第二附属医院日杂用品供货服务项目</w:t>
      </w:r>
    </w:p>
    <w:p>
      <w:pPr>
        <w:ind w:firstLine="480"/>
      </w:pPr>
      <w:r>
        <w:t>采购计划编号：440001-2023-44210</w:t>
      </w:r>
    </w:p>
    <w:p>
      <w:pPr>
        <w:ind w:firstLine="480"/>
      </w:pPr>
      <w:r>
        <w:t>采购项目编号：PZH023A040</w:t>
      </w:r>
    </w:p>
    <w:p>
      <w:pPr>
        <w:ind w:firstLine="480"/>
      </w:pPr>
      <w:r>
        <w:t>采购方式：公开招标</w:t>
      </w:r>
    </w:p>
    <w:p>
      <w:pPr>
        <w:ind w:firstLine="480"/>
      </w:pPr>
      <w:r>
        <w:t>预算金额：1,184,238.16元</w:t>
      </w:r>
    </w:p>
    <w:p>
      <w:r>
        <w:rPr>
          <w:b/>
          <w:sz w:val="24"/>
        </w:rPr>
        <w:t>2.项目内容及需求情况（采购项目技术规格、参数及要求）</w:t>
      </w:r>
    </w:p>
    <w:p>
      <w:pPr>
        <w:ind w:firstLine="480"/>
      </w:pPr>
    </w:p>
    <w:p/>
    <w:p>
      <w:r>
        <w:t>采购包1(日杂用品供货服务项目):</w:t>
      </w:r>
    </w:p>
    <w:p>
      <w:r>
        <w:t>采购包预算金额：1,184,238.16元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0"/>
        <w:gridCol w:w="1335"/>
        <w:gridCol w:w="1996"/>
        <w:gridCol w:w="975"/>
        <w:gridCol w:w="965"/>
        <w:gridCol w:w="1332"/>
        <w:gridCol w:w="9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r>
              <w:t>品目号</w:t>
            </w:r>
          </w:p>
        </w:tc>
        <w:tc>
          <w:tcPr>
            <w:tcW w:w="1368" w:type="dxa"/>
          </w:tcPr>
          <w:p>
            <w:r>
              <w:t>品目名称</w:t>
            </w:r>
          </w:p>
        </w:tc>
        <w:tc>
          <w:tcPr>
            <w:tcW w:w="2052" w:type="dxa"/>
          </w:tcPr>
          <w:p>
            <w:r>
              <w:t>采购标的</w:t>
            </w:r>
          </w:p>
        </w:tc>
        <w:tc>
          <w:tcPr>
            <w:tcW w:w="977" w:type="dxa"/>
          </w:tcPr>
          <w:p>
            <w:r>
              <w:t>数量（单位）</w:t>
            </w:r>
          </w:p>
        </w:tc>
        <w:tc>
          <w:tcPr>
            <w:tcW w:w="977" w:type="dxa"/>
          </w:tcPr>
          <w:p>
            <w:r>
              <w:t>技术规格、参数及要求</w:t>
            </w:r>
          </w:p>
        </w:tc>
        <w:tc>
          <w:tcPr>
            <w:tcW w:w="977" w:type="dxa"/>
          </w:tcPr>
          <w:p>
            <w:r>
              <w:t>品目预算(元)</w:t>
            </w:r>
          </w:p>
        </w:tc>
        <w:tc>
          <w:tcPr>
            <w:tcW w:w="977" w:type="dxa"/>
          </w:tcPr>
          <w:p>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r>
              <w:t>1-1</w:t>
            </w:r>
          </w:p>
        </w:tc>
        <w:tc>
          <w:tcPr>
            <w:tcW w:w="1368" w:type="dxa"/>
          </w:tcPr>
          <w:p>
            <w:r>
              <w:t>综合零售服务</w:t>
            </w:r>
          </w:p>
        </w:tc>
        <w:tc>
          <w:tcPr>
            <w:tcW w:w="2052" w:type="dxa"/>
          </w:tcPr>
          <w:p>
            <w:r>
              <w:t>日杂用品供货服务项目</w:t>
            </w:r>
          </w:p>
        </w:tc>
        <w:tc>
          <w:tcPr>
            <w:tcW w:w="977" w:type="dxa"/>
          </w:tcPr>
          <w:p>
            <w:r>
              <w:t>1.00(批)</w:t>
            </w:r>
          </w:p>
        </w:tc>
        <w:tc>
          <w:tcPr>
            <w:tcW w:w="977" w:type="dxa"/>
          </w:tcPr>
          <w:p>
            <w:r>
              <w:t>详见第二章</w:t>
            </w:r>
          </w:p>
        </w:tc>
        <w:tc>
          <w:tcPr>
            <w:tcW w:w="977" w:type="dxa"/>
          </w:tcPr>
          <w:p>
            <w:r>
              <w:t>1,184,238.16</w:t>
            </w:r>
          </w:p>
        </w:tc>
        <w:tc>
          <w:tcPr>
            <w:tcW w:w="977" w:type="dxa"/>
          </w:tcPr>
          <w:p>
            <w:r>
              <w:t>否</w:t>
            </w:r>
          </w:p>
        </w:tc>
      </w:tr>
    </w:tbl>
    <w:p/>
    <w:p>
      <w:r>
        <w:t>本采购包不接受联合体投标</w:t>
      </w:r>
    </w:p>
    <w:p/>
    <w:p>
      <w:r>
        <w:t>合同履行期限：2年</w:t>
      </w:r>
    </w:p>
    <w:p/>
    <w:p>
      <w:r>
        <w:rPr>
          <w:b/>
          <w:sz w:val="28"/>
        </w:rPr>
        <w:t>二.投标人的资格要求</w:t>
      </w:r>
    </w:p>
    <w:p>
      <w:r>
        <w:rPr>
          <w:b/>
          <w:sz w:val="24"/>
        </w:rPr>
        <w:t>1.投标人应具备《中华人民共和国政府采购法》第二十二条规定的条件，提供下列材料：</w:t>
      </w:r>
    </w:p>
    <w:p>
      <w:pPr>
        <w:ind w:firstLine="480"/>
      </w:pPr>
    </w:p>
    <w:p/>
    <w:p>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
      <w:r>
        <w:t>2）有依法缴纳税收和社会保障资金的良好记录：提供投标截止日前6个月内任意1个月依法缴纳税收和社会保障资金的相关材料。 如依法免税或不需要缴纳社会保障资金的， 提供相应证明材料。</w:t>
      </w:r>
    </w:p>
    <w:p/>
    <w:p>
      <w:r>
        <w:t>3）具有良好的商业信誉和健全的财务会计制度：提供2022年度财务状况报告或基本开户行出具的资信证明；2023年1月1日之后成立的单位，则须提供单位成立至今的财务状况报告或基本开户行出具的资信证明。</w:t>
      </w:r>
    </w:p>
    <w:p/>
    <w:p>
      <w:r>
        <w:t>4）履行合同所必需的设备和专业技术能力：按投标（响应）文件格式填报设备及专业技术能力情况。</w:t>
      </w:r>
    </w:p>
    <w:p/>
    <w:p>
      <w:r>
        <w:t>5）参加采购活动前3年内，在经营活动中没有重大违法记录：提供参加本项目政府采购活动前三年内，在经营活动中没有重大违法记录的书面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t>采购包1（日杂用品供货服务项目）：参与的供应商（联合体）服务全部由符合政策要求的中小企业承接</w:t>
      </w:r>
    </w:p>
    <w:p/>
    <w:p>
      <w:r>
        <w:rPr>
          <w:b/>
          <w:sz w:val="24"/>
        </w:rPr>
        <w:t>3.本项目特定的资格要求：</w:t>
      </w:r>
    </w:p>
    <w:p>
      <w:pPr>
        <w:ind w:firstLine="480"/>
      </w:pPr>
    </w:p>
    <w:p/>
    <w:p>
      <w:r>
        <w:t>采购包1（日杂用品供货服务项目）：</w:t>
      </w:r>
    </w:p>
    <w:p/>
    <w:p>
      <w: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
      <w:r>
        <w:rPr>
          <w:b/>
          <w:sz w:val="28"/>
        </w:rPr>
        <w:t>三.获取招标文件</w:t>
      </w:r>
    </w:p>
    <w:p>
      <w:pPr>
        <w:ind w:firstLine="480"/>
      </w:pPr>
      <w:r>
        <w:t>时间：详见招标公告及其变更公告（如有）</w:t>
      </w:r>
    </w:p>
    <w:p>
      <w:pPr>
        <w:ind w:firstLine="480"/>
      </w:pPr>
      <w:r>
        <w:t>地点：详见招标公告及其变更公告（如有）</w:t>
      </w:r>
    </w:p>
    <w:p>
      <w:pPr>
        <w:ind w:firstLine="480"/>
      </w:pPr>
      <w: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ind w:firstLine="480"/>
      </w:pPr>
      <w:r>
        <w:t>售价：免费</w:t>
      </w:r>
    </w:p>
    <w:p>
      <w:r>
        <w:rPr>
          <w:b/>
          <w:sz w:val="28"/>
        </w:rPr>
        <w:t>四.提交投标文件截止时间、开标时间和地点：</w:t>
      </w:r>
    </w:p>
    <w:p>
      <w:pPr>
        <w:ind w:firstLine="480"/>
      </w:pPr>
      <w:r>
        <w:t>提交投标文件截止时间和开标时间：详见招标公告及其变更公告（如有）</w:t>
      </w:r>
    </w:p>
    <w:p>
      <w:pPr>
        <w:ind w:firstLine="480"/>
      </w:pPr>
      <w:r>
        <w:t>（自招标文件开始发出之日起至投标人提交投标文件截止之日止，不得少于20日）</w:t>
      </w:r>
    </w:p>
    <w:p>
      <w:pPr>
        <w:ind w:firstLine="480"/>
      </w:pPr>
      <w:r>
        <w:t>地点：详见招标公告及其变更公告（如有）</w:t>
      </w:r>
    </w:p>
    <w:p>
      <w:r>
        <w:rPr>
          <w:b/>
          <w:sz w:val="28"/>
        </w:rPr>
        <w:t>五.公告期限、发布公告的媒介：</w:t>
      </w:r>
    </w:p>
    <w:p>
      <w:pPr>
        <w:ind w:firstLine="480"/>
      </w:pPr>
      <w:r>
        <w:t>1、公告期限：自本公告发布之日起不得少于5个工作日。</w:t>
      </w:r>
    </w:p>
    <w:p>
      <w:pPr>
        <w:ind w:firstLine="480"/>
      </w:pPr>
      <w:r>
        <w:t>2、发布公告的媒介：中国政府采购网(www.ccgp.gov.cn)、广东省政府采购网(https://gdgpo.czt.gd.gov.cn/)；</w:t>
      </w:r>
    </w:p>
    <w:p>
      <w:r>
        <w:rPr>
          <w:b/>
          <w:sz w:val="28"/>
        </w:rPr>
        <w:t>六.本项目联系方式：</w:t>
      </w:r>
    </w:p>
    <w:p>
      <w:r>
        <w:rPr>
          <w:b/>
          <w:sz w:val="24"/>
        </w:rPr>
        <w:t>1.采购人信息</w:t>
      </w:r>
    </w:p>
    <w:p>
      <w:pPr>
        <w:ind w:firstLine="480"/>
      </w:pPr>
      <w:r>
        <w:t>名称：汕头大学医学院第二附属医院</w:t>
      </w:r>
    </w:p>
    <w:p>
      <w:pPr>
        <w:ind w:firstLine="480"/>
      </w:pPr>
      <w:r>
        <w:t>地址：汕头市东厦北路北段</w:t>
      </w:r>
    </w:p>
    <w:p>
      <w:pPr>
        <w:ind w:firstLine="480"/>
      </w:pPr>
      <w:r>
        <w:t>联系方式：0754-88915625</w:t>
      </w:r>
    </w:p>
    <w:p>
      <w:r>
        <w:rPr>
          <w:b/>
          <w:sz w:val="24"/>
        </w:rPr>
        <w:t>2.采购代理机构信息</w:t>
      </w:r>
    </w:p>
    <w:p>
      <w:pPr>
        <w:ind w:firstLine="480"/>
      </w:pPr>
      <w:r>
        <w:t>名称：广东平正招标采购服务有限公司</w:t>
      </w:r>
    </w:p>
    <w:p>
      <w:pPr>
        <w:ind w:firstLine="480"/>
      </w:pPr>
      <w:r>
        <w:t>地址：广东省汕头市高新区科技中路11号经发大厦A座三楼</w:t>
      </w:r>
    </w:p>
    <w:p>
      <w:pPr>
        <w:ind w:firstLine="480"/>
      </w:pPr>
      <w:r>
        <w:t>联系方式：0754-88866333</w:t>
      </w:r>
    </w:p>
    <w:p>
      <w:r>
        <w:rPr>
          <w:b/>
          <w:sz w:val="24"/>
        </w:rPr>
        <w:t>3.项目联系方式</w:t>
      </w:r>
    </w:p>
    <w:p>
      <w:pPr>
        <w:ind w:firstLine="480"/>
      </w:pPr>
      <w:r>
        <w:t>项目联系人：广东平正招标采购服务有限公司</w:t>
      </w:r>
    </w:p>
    <w:p>
      <w:pPr>
        <w:ind w:firstLine="480"/>
      </w:pPr>
      <w:r>
        <w:t>电话：0754-88866333</w:t>
      </w:r>
    </w:p>
    <w:p>
      <w:r>
        <w:rPr>
          <w:b/>
          <w:sz w:val="24"/>
        </w:rPr>
        <w:t>4.技术支持联系方式</w:t>
      </w:r>
    </w:p>
    <w:p>
      <w:pPr>
        <w:ind w:firstLine="480"/>
      </w:pPr>
      <w:r>
        <w:t>云平台联系方式：020-88696588</w:t>
      </w:r>
    </w:p>
    <w:p>
      <w:r>
        <w:t>采购代理机构：广东平正招标采购服务有限公司</w:t>
      </w:r>
    </w:p>
    <w:p>
      <w:pPr>
        <w:ind w:firstLine="480"/>
      </w:pPr>
    </w:p>
    <w:p>
      <w:r>
        <w:t xml:space="preserve"> </w:t>
      </w:r>
    </w:p>
    <w:p/>
    <w:p>
      <w:pPr>
        <w:jc w:val="center"/>
      </w:pPr>
      <w:r>
        <w:rPr>
          <w:b/>
          <w:sz w:val="36"/>
        </w:rPr>
        <w:t>第二章 采购需求</w:t>
      </w:r>
    </w:p>
    <w:p>
      <w:r>
        <w:rPr>
          <w:b/>
          <w:sz w:val="28"/>
        </w:rPr>
        <w:t>一、项目概况：</w:t>
      </w:r>
    </w:p>
    <w:p>
      <w:pPr>
        <w:ind w:firstLine="480"/>
      </w:pPr>
    </w:p>
    <w:p/>
    <w:p>
      <w:pPr>
        <w:ind w:firstLine="420"/>
        <w:jc w:val="both"/>
      </w:pPr>
      <w:r>
        <w:rPr>
          <w:sz w:val="21"/>
        </w:rPr>
        <w:t>1、服务范围：汕头大学医学院第二附属医院日杂用品供货服务项目（详见需求明细）。</w:t>
      </w:r>
    </w:p>
    <w:p>
      <w:pPr>
        <w:ind w:firstLine="420"/>
        <w:jc w:val="both"/>
      </w:pPr>
      <w:r>
        <w:rPr>
          <w:sz w:val="21"/>
        </w:rPr>
        <w:t>2、服务期限：2年。</w:t>
      </w:r>
    </w:p>
    <w:p>
      <w:pPr>
        <w:ind w:firstLine="420"/>
        <w:jc w:val="both"/>
      </w:pPr>
      <w:r>
        <w:rPr>
          <w:sz w:val="21"/>
        </w:rPr>
        <w:t>3、投标报价按折扣率报价。报价包括所提供货物抵达指定交货地点的货物价格、运输费、搬运费、组装费、税费及一切技术和售后服务等费用，投标报价不在报价要求范围内的为无效报价。招标人与中标人签订2年的单价合同，采购数量将按招标人的实际需求数量分期分批次购买，并按实结算，投标人应无条件接受。</w:t>
      </w:r>
    </w:p>
    <w:p/>
    <w:p>
      <w:pPr>
        <w:ind w:firstLine="480"/>
      </w:pPr>
    </w:p>
    <w:p/>
    <w:p>
      <w:r>
        <w:t>采购包1（日杂用品供货服务项目）</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标的提供的时间</w:t>
            </w:r>
          </w:p>
        </w:tc>
        <w:tc>
          <w:tcPr>
            <w:tcW w:w="4153" w:type="dxa"/>
          </w:tcPr>
          <w:p/>
          <w:p>
            <w:r>
              <w:t>2年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标的提供的地点</w:t>
            </w:r>
          </w:p>
        </w:tc>
        <w:tc>
          <w:tcPr>
            <w:tcW w:w="4153" w:type="dxa"/>
          </w:tcPr>
          <w:p/>
          <w:p>
            <w:r>
              <w:t>汕头大学医学院第二附属医院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付款方式</w:t>
            </w:r>
          </w:p>
        </w:tc>
        <w:tc>
          <w:tcPr>
            <w:tcW w:w="4153" w:type="dxa"/>
          </w:tcPr>
          <w:p/>
          <w:p/>
          <w:p>
            <w:r>
              <w:t>1期：支付比例100%,在中标人分批完成供货、验收合格并向招标人提供足额、合法、有效的付款凭证后提交医院计财科安排付款。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验收要求</w:t>
            </w:r>
          </w:p>
        </w:tc>
        <w:tc>
          <w:tcPr>
            <w:tcW w:w="4153" w:type="dxa"/>
          </w:tcPr>
          <w:p/>
          <w:p/>
          <w:p/>
          <w:p>
            <w:r>
              <w:t>1期：1、合同签订后，采购人按实际所需订单通知中标人，中标人接订货通知后不超过7个工作日内交货。 2、中标人负责将货物全部完好运输到现场，过程中的货物产生保险由中标人负责支付，货物到达采购人指定现场的卸货也由中标人负责。 3、各种货物必须是全新的产品且提供清单及相关说明书，按采购人的要求按清单办理货物验收。验收由采购人与中标人及相关人员依国家有关标准及采购需求进行。 4、中标人提供的所有货物均需有出厂证明、产品合格证等质量证明文件。 5、中标人应保证采购人使用该货物或货物的任何一部分时，免受第三方提出的侵犯其专利权、商标权或工业设计权的起诉。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履约保证金</w:t>
            </w:r>
          </w:p>
        </w:tc>
        <w:tc>
          <w:tcPr>
            <w:tcW w:w="4153" w:type="dxa"/>
          </w:tcPr>
          <w:p/>
          <w:p/>
          <w:p>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其他</w:t>
            </w:r>
          </w:p>
        </w:tc>
        <w:tc>
          <w:tcPr>
            <w:tcW w:w="4153" w:type="dxa"/>
          </w:tcPr>
          <w:p/>
        </w:tc>
      </w:tr>
    </w:tbl>
    <w:p>
      <w:r>
        <w:rPr>
          <w:b/>
        </w:rPr>
        <w:t>2.技术标准与要求</w:t>
      </w:r>
    </w:p>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7"/>
        <w:gridCol w:w="717"/>
        <w:gridCol w:w="717"/>
        <w:gridCol w:w="717"/>
        <w:gridCol w:w="763"/>
        <w:gridCol w:w="1332"/>
        <w:gridCol w:w="1332"/>
        <w:gridCol w:w="793"/>
        <w:gridCol w:w="717"/>
        <w:gridCol w:w="7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jc w:val="center"/>
            </w:pPr>
            <w:r>
              <w:t>序号</w:t>
            </w:r>
          </w:p>
        </w:tc>
        <w:tc>
          <w:tcPr>
            <w:tcW w:w="831" w:type="dxa"/>
          </w:tcPr>
          <w:p>
            <w:pPr>
              <w:jc w:val="center"/>
            </w:pPr>
            <w:r>
              <w:t>品目名称</w:t>
            </w:r>
          </w:p>
        </w:tc>
        <w:tc>
          <w:tcPr>
            <w:tcW w:w="831" w:type="dxa"/>
          </w:tcPr>
          <w:p>
            <w:pPr>
              <w:jc w:val="center"/>
            </w:pPr>
            <w:r>
              <w:t>标的名称</w:t>
            </w:r>
          </w:p>
        </w:tc>
        <w:tc>
          <w:tcPr>
            <w:tcW w:w="831" w:type="dxa"/>
          </w:tcPr>
          <w:p>
            <w:pPr>
              <w:jc w:val="center"/>
            </w:pPr>
            <w:r>
              <w:t>单位</w:t>
            </w:r>
          </w:p>
        </w:tc>
        <w:tc>
          <w:tcPr>
            <w:tcW w:w="831" w:type="dxa"/>
          </w:tcPr>
          <w:p>
            <w:pPr>
              <w:jc w:val="center"/>
            </w:pPr>
            <w:r>
              <w:t>数量</w:t>
            </w:r>
          </w:p>
        </w:tc>
        <w:tc>
          <w:tcPr>
            <w:tcW w:w="831" w:type="dxa"/>
          </w:tcPr>
          <w:p>
            <w:pPr>
              <w:jc w:val="center"/>
            </w:pPr>
            <w:r>
              <w:t>分项预算单价（元）</w:t>
            </w:r>
          </w:p>
        </w:tc>
        <w:tc>
          <w:tcPr>
            <w:tcW w:w="831" w:type="dxa"/>
          </w:tcPr>
          <w:p>
            <w:pPr>
              <w:jc w:val="center"/>
            </w:pPr>
            <w:r>
              <w:t>分项预算总价（元）</w:t>
            </w:r>
          </w:p>
        </w:tc>
        <w:tc>
          <w:tcPr>
            <w:tcW w:w="831" w:type="dxa"/>
          </w:tcPr>
          <w:p>
            <w:pPr>
              <w:jc w:val="center"/>
            </w:pPr>
            <w:r>
              <w:t>权重%</w:t>
            </w:r>
          </w:p>
        </w:tc>
        <w:tc>
          <w:tcPr>
            <w:tcW w:w="831" w:type="dxa"/>
          </w:tcPr>
          <w:p>
            <w:r>
              <w:t>所属行业</w:t>
            </w:r>
          </w:p>
        </w:tc>
        <w:tc>
          <w:tcPr>
            <w:tcW w:w="831" w:type="dxa"/>
          </w:tcPr>
          <w:p>
            <w:pPr>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jc w:val="center"/>
            </w:pPr>
            <w:r>
              <w:t>1</w:t>
            </w:r>
          </w:p>
        </w:tc>
        <w:tc>
          <w:tcPr>
            <w:tcW w:w="831" w:type="dxa"/>
          </w:tcPr>
          <w:p>
            <w:pPr>
              <w:jc w:val="left"/>
            </w:pPr>
            <w:r>
              <w:t>综合零售服务</w:t>
            </w:r>
          </w:p>
        </w:tc>
        <w:tc>
          <w:tcPr>
            <w:tcW w:w="831" w:type="dxa"/>
          </w:tcPr>
          <w:p>
            <w:pPr>
              <w:jc w:val="left"/>
            </w:pPr>
            <w:r>
              <w:t>日杂用品供货服务项目</w:t>
            </w:r>
          </w:p>
        </w:tc>
        <w:tc>
          <w:tcPr>
            <w:tcW w:w="831" w:type="dxa"/>
          </w:tcPr>
          <w:p>
            <w:pPr>
              <w:jc w:val="left"/>
            </w:pPr>
            <w:r>
              <w:t>批</w:t>
            </w:r>
          </w:p>
        </w:tc>
        <w:tc>
          <w:tcPr>
            <w:tcW w:w="831" w:type="dxa"/>
          </w:tcPr>
          <w:p>
            <w:pPr>
              <w:jc w:val="right"/>
            </w:pPr>
            <w:r>
              <w:t>1.00</w:t>
            </w:r>
          </w:p>
        </w:tc>
        <w:tc>
          <w:tcPr>
            <w:tcW w:w="831" w:type="dxa"/>
          </w:tcPr>
          <w:p>
            <w:pPr>
              <w:jc w:val="right"/>
            </w:pPr>
            <w:r>
              <w:t>1,184,238.16</w:t>
            </w:r>
          </w:p>
        </w:tc>
        <w:tc>
          <w:tcPr>
            <w:tcW w:w="831" w:type="dxa"/>
          </w:tcPr>
          <w:p>
            <w:pPr>
              <w:jc w:val="right"/>
            </w:pPr>
            <w:r>
              <w:t>1,184,238.16</w:t>
            </w:r>
          </w:p>
        </w:tc>
        <w:tc>
          <w:tcPr>
            <w:tcW w:w="831" w:type="dxa"/>
          </w:tcPr>
          <w:p>
            <w:r>
              <w:t>100.0</w:t>
            </w:r>
          </w:p>
        </w:tc>
        <w:tc>
          <w:tcPr>
            <w:tcW w:w="831" w:type="dxa"/>
          </w:tcPr>
          <w:p>
            <w:r>
              <w:t>零售业</w:t>
            </w:r>
          </w:p>
        </w:tc>
        <w:tc>
          <w:tcPr>
            <w:tcW w:w="831" w:type="dxa"/>
          </w:tcPr>
          <w:p>
            <w:r>
              <w:t>详见附表一</w:t>
            </w:r>
          </w:p>
        </w:tc>
      </w:tr>
    </w:tbl>
    <w:p>
      <w:r>
        <w:t>备注：最终综合总报价=（各产品报价×各项产品权重）的相加值</w:t>
      </w:r>
    </w:p>
    <w:p/>
    <w:p>
      <w:r>
        <w:rPr>
          <w:b/>
        </w:rPr>
        <w:t>附表一：日杂用品供货服务项目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2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参数性质</w:t>
            </w:r>
          </w:p>
        </w:tc>
        <w:tc>
          <w:tcPr>
            <w:tcW w:w="415" w:type="dxa"/>
          </w:tcPr>
          <w:p>
            <w:r>
              <w:t>序号</w:t>
            </w:r>
          </w:p>
        </w:tc>
        <w:tc>
          <w:tcPr>
            <w:tcW w:w="5814" w:type="dxa"/>
          </w:tcPr>
          <w:p>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1</w:t>
            </w:r>
          </w:p>
        </w:tc>
        <w:tc>
          <w:tcPr>
            <w:tcW w:w="5814" w:type="dxa"/>
          </w:tcPr>
          <w:p>
            <w:pPr>
              <w:jc w:val="both"/>
            </w:pPr>
            <w:r>
              <w:rPr>
                <w:sz w:val="21"/>
              </w:rPr>
              <w:t>1.货物清单</w:t>
            </w:r>
          </w:p>
          <w:p>
            <w:pPr>
              <w:ind w:firstLine="420"/>
              <w:jc w:val="both"/>
            </w:pPr>
            <w:r>
              <w:rPr>
                <w:sz w:val="21"/>
              </w:rPr>
              <w:t>详见附件excel表日杂用品年度采购清单2023（在本项目招标公告“相关附件”中下载）。</w:t>
            </w:r>
          </w:p>
          <w:p>
            <w:pPr>
              <w:ind w:firstLine="420"/>
              <w:jc w:val="both"/>
            </w:pPr>
            <w:r>
              <w:rPr>
                <w:sz w:val="21"/>
              </w:rPr>
              <w:t>注：投标人必须在参阅所提供的文件的基础上，根据所参投的品牌，将参投货物的型号、货物详细的配置清单（包括型号、规格、参数、数量、品牌、厂家、原产地）列举出来。</w:t>
            </w:r>
          </w:p>
          <w:p>
            <w:pPr>
              <w:jc w:val="both"/>
            </w:pPr>
            <w:r>
              <w:rPr>
                <w:sz w:val="21"/>
              </w:rPr>
              <w:t>2.相关要求</w:t>
            </w:r>
          </w:p>
          <w:p>
            <w:pPr>
              <w:ind w:firstLine="420"/>
              <w:jc w:val="both"/>
            </w:pPr>
            <w:r>
              <w:rPr>
                <w:sz w:val="21"/>
              </w:rPr>
              <w:t>（1）免费质保期期限：从验收合格之日计起的有效质保期不少于一年。</w:t>
            </w:r>
          </w:p>
          <w:p>
            <w:pPr>
              <w:ind w:firstLine="420"/>
              <w:jc w:val="both"/>
            </w:pPr>
            <w:r>
              <w:rPr>
                <w:sz w:val="21"/>
              </w:rPr>
              <w:t>（2）质保期内产品非因需方的人为原因而出现质量问题，由中标人负责包换、包修或包退，并承担修理、调换或退货的实际费用。中标人不能修理或不能调换，按不能交货处理。</w:t>
            </w:r>
          </w:p>
          <w:p>
            <w:pPr>
              <w:jc w:val="both"/>
            </w:pPr>
            <w:r>
              <w:rPr>
                <w:sz w:val="21"/>
              </w:rPr>
              <w:t>3.交货方式、交货地点及验收</w:t>
            </w:r>
          </w:p>
          <w:p>
            <w:pPr>
              <w:ind w:firstLine="420"/>
              <w:jc w:val="both"/>
            </w:pPr>
            <w:r>
              <w:rPr>
                <w:sz w:val="21"/>
              </w:rPr>
              <w:t>（1）合同签订后，采购人按实际所需订单通知中标人，中标人接订货通知后不超过7个工作日内交货。</w:t>
            </w:r>
          </w:p>
          <w:p>
            <w:pPr>
              <w:ind w:firstLine="420"/>
              <w:jc w:val="both"/>
            </w:pPr>
            <w:r>
              <w:rPr>
                <w:sz w:val="21"/>
              </w:rPr>
              <w:t>（2）中标人负责将货物全部完好运输到现场，过程中的货物产生保险由中标人负责支付，货物到达采购人指定现场的卸货也由中标人负责。</w:t>
            </w:r>
          </w:p>
          <w:p>
            <w:pPr>
              <w:ind w:firstLine="420"/>
              <w:jc w:val="both"/>
            </w:pPr>
            <w:r>
              <w:rPr>
                <w:sz w:val="21"/>
              </w:rPr>
              <w:t>（3）各种货物必须是全新的产品且提供清单及相关说明书，按采购人的要求按清单办理货物验收。验收由采购人与中标人及相关人员依国家有关标准及采购需求进行。</w:t>
            </w:r>
          </w:p>
          <w:p>
            <w:pPr>
              <w:ind w:firstLine="420"/>
              <w:jc w:val="both"/>
            </w:pPr>
            <w:r>
              <w:rPr>
                <w:sz w:val="21"/>
              </w:rPr>
              <w:t>（4）中标人提供的所有货物均需有出厂证明、产品合格证等质量证明文件。</w:t>
            </w:r>
          </w:p>
          <w:p>
            <w:pPr>
              <w:ind w:firstLine="420"/>
              <w:jc w:val="both"/>
            </w:pPr>
            <w:r>
              <w:rPr>
                <w:sz w:val="21"/>
              </w:rPr>
              <w:t>（5）中标人应保证采购人使用该货物或货物的任何一部分时，免受第三方提出的侵犯其专利权、商标权或工业设计权的起诉。</w:t>
            </w:r>
          </w:p>
          <w:p>
            <w:pPr>
              <w:jc w:val="both"/>
            </w:pPr>
            <w:r>
              <w:rPr>
                <w:sz w:val="21"/>
              </w:rPr>
              <w:t>4.货款支付</w:t>
            </w:r>
          </w:p>
          <w:p>
            <w:pPr>
              <w:ind w:firstLine="561"/>
              <w:jc w:val="both"/>
            </w:pPr>
            <w:r>
              <w:rPr>
                <w:sz w:val="21"/>
              </w:rPr>
              <w:t>在中标人分批完成供货、验收合格并向采购人提供足额、合法、有效的付款凭证后提交医院计财科安排付款。</w:t>
            </w:r>
          </w:p>
          <w:p>
            <w:pPr>
              <w:jc w:val="both"/>
            </w:pPr>
            <w:r>
              <w:rPr>
                <w:sz w:val="21"/>
              </w:rPr>
              <w:t>5.违约</w:t>
            </w:r>
          </w:p>
          <w:p>
            <w:pPr>
              <w:ind w:firstLine="420"/>
              <w:jc w:val="both"/>
            </w:pPr>
            <w:r>
              <w:rPr>
                <w:sz w:val="21"/>
              </w:rPr>
              <w:t>（1）中标人交付的货物不符合合同规定的，采购人有权拒收，中标人向采购人支付该笔订单金额的5%的违约金。</w:t>
            </w:r>
          </w:p>
          <w:p>
            <w:pPr>
              <w:ind w:firstLine="420"/>
              <w:jc w:val="both"/>
            </w:pPr>
            <w:r>
              <w:rPr>
                <w:sz w:val="21"/>
              </w:rPr>
              <w:t>（2）采购人无正当理由拒收货物的，采购人向中标人支付该笔订单金额的5%的违约金。</w:t>
            </w:r>
          </w:p>
          <w:p>
            <w:pPr>
              <w:ind w:firstLine="420"/>
              <w:jc w:val="both"/>
            </w:pPr>
            <w:r>
              <w:rPr>
                <w:sz w:val="21"/>
              </w:rPr>
              <w:t>（3）在中标人未能交货超出合同约定时间7天，扣当批订单金额的5%作为违约金。未能交货超出合同约定时间14天，视为其不能交付货物，采购人将有权终止合同并提出进一步索赔的权力。</w:t>
            </w:r>
          </w:p>
          <w:p>
            <w:pPr>
              <w:ind w:firstLine="420"/>
              <w:jc w:val="both"/>
            </w:pPr>
            <w:r>
              <w:rPr>
                <w:sz w:val="21"/>
              </w:rPr>
              <w:t>（4）中标人未按合同约定履行售后服务条款，采购人有权提出进一步索赔的权力。</w:t>
            </w:r>
          </w:p>
          <w:p>
            <w:pPr>
              <w:ind w:firstLine="420"/>
              <w:jc w:val="both"/>
            </w:pPr>
            <w:r>
              <w:rPr>
                <w:sz w:val="21"/>
              </w:rPr>
              <w:t>（5）合同签订时，应同时签订“汕头大学医学院第二附属医院廉洁购销合同”。乙方应承诺不从事商业贿赂行为，否则一旦被列入商业贿赂不良记录后，一切合同将解除并承担相应责任。</w:t>
            </w:r>
          </w:p>
          <w:p>
            <w:pPr>
              <w:jc w:val="both"/>
            </w:pPr>
            <w:r>
              <w:rPr>
                <w:sz w:val="21"/>
              </w:rPr>
              <w:t>6.样品</w:t>
            </w:r>
          </w:p>
          <w:p>
            <w:pPr>
              <w:ind w:firstLine="420"/>
              <w:jc w:val="both"/>
            </w:pPr>
            <w:r>
              <w:rPr>
                <w:sz w:val="21"/>
              </w:rPr>
              <w:t>（1）投标人需按以下要求提供样品：</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34"/>
              <w:gridCol w:w="1317"/>
              <w:gridCol w:w="3319"/>
              <w:gridCol w:w="51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34" w:type="dxa"/>
                  <w:tcBorders>
                    <w:top w:val="single" w:color="000000" w:sz="4" w:space="0"/>
                    <w:left w:val="single" w:color="000000" w:sz="4" w:space="0"/>
                    <w:bottom w:val="single" w:color="000000" w:sz="4" w:space="0"/>
                    <w:right w:val="single" w:color="000000" w:sz="4" w:space="0"/>
                  </w:tcBorders>
                  <w:vAlign w:val="top"/>
                </w:tcPr>
                <w:p>
                  <w:pPr>
                    <w:jc w:val="center"/>
                  </w:pPr>
                  <w:r>
                    <w:rPr>
                      <w:sz w:val="21"/>
                    </w:rPr>
                    <w:t>序号</w:t>
                  </w:r>
                </w:p>
              </w:tc>
              <w:tc>
                <w:tcPr>
                  <w:tcW w:w="1317" w:type="dxa"/>
                  <w:tcBorders>
                    <w:top w:val="single" w:color="000000" w:sz="4" w:space="0"/>
                    <w:left w:val="nil"/>
                    <w:bottom w:val="single" w:color="000000" w:sz="4" w:space="0"/>
                    <w:right w:val="single" w:color="000000" w:sz="4" w:space="0"/>
                  </w:tcBorders>
                  <w:vAlign w:val="top"/>
                </w:tcPr>
                <w:p>
                  <w:pPr>
                    <w:jc w:val="center"/>
                  </w:pPr>
                  <w:r>
                    <w:rPr>
                      <w:sz w:val="21"/>
                    </w:rPr>
                    <w:t>名称</w:t>
                  </w:r>
                </w:p>
              </w:tc>
              <w:tc>
                <w:tcPr>
                  <w:tcW w:w="3319" w:type="dxa"/>
                  <w:tcBorders>
                    <w:top w:val="single" w:color="000000" w:sz="4" w:space="0"/>
                    <w:left w:val="nil"/>
                    <w:bottom w:val="single" w:color="000000" w:sz="4" w:space="0"/>
                    <w:right w:val="single" w:color="000000" w:sz="4" w:space="0"/>
                  </w:tcBorders>
                  <w:vAlign w:val="top"/>
                </w:tcPr>
                <w:p>
                  <w:pPr>
                    <w:jc w:val="center"/>
                  </w:pPr>
                  <w:r>
                    <w:rPr>
                      <w:sz w:val="21"/>
                    </w:rPr>
                    <w:t>产品规格型号</w:t>
                  </w:r>
                </w:p>
              </w:tc>
              <w:tc>
                <w:tcPr>
                  <w:tcW w:w="513" w:type="dxa"/>
                  <w:tcBorders>
                    <w:top w:val="single" w:color="000000" w:sz="4" w:space="0"/>
                    <w:left w:val="nil"/>
                    <w:bottom w:val="single" w:color="000000" w:sz="4" w:space="0"/>
                    <w:right w:val="single" w:color="000000" w:sz="4" w:space="0"/>
                  </w:tcBorders>
                  <w:vAlign w:val="top"/>
                </w:tcPr>
                <w:p>
                  <w:pPr>
                    <w:jc w:val="center"/>
                  </w:pPr>
                  <w:r>
                    <w:rPr>
                      <w:sz w:val="21"/>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4" w:type="dxa"/>
                  <w:tcBorders>
                    <w:top w:val="nil"/>
                    <w:left w:val="single" w:color="000000" w:sz="4" w:space="0"/>
                    <w:bottom w:val="single" w:color="000000" w:sz="4" w:space="0"/>
                    <w:right w:val="single" w:color="000000" w:sz="4" w:space="0"/>
                  </w:tcBorders>
                  <w:vAlign w:val="top"/>
                </w:tcPr>
                <w:p>
                  <w:pPr>
                    <w:jc w:val="center"/>
                  </w:pPr>
                  <w:r>
                    <w:rPr>
                      <w:sz w:val="21"/>
                    </w:rPr>
                    <w:t>1</w:t>
                  </w:r>
                </w:p>
              </w:tc>
              <w:tc>
                <w:tcPr>
                  <w:tcW w:w="1317" w:type="dxa"/>
                  <w:tcBorders>
                    <w:top w:val="nil"/>
                    <w:left w:val="nil"/>
                    <w:bottom w:val="single" w:color="000000" w:sz="4" w:space="0"/>
                    <w:right w:val="single" w:color="000000" w:sz="4" w:space="0"/>
                  </w:tcBorders>
                  <w:vAlign w:val="top"/>
                </w:tcPr>
                <w:p>
                  <w:pPr>
                    <w:jc w:val="center"/>
                  </w:pPr>
                  <w:r>
                    <w:rPr>
                      <w:sz w:val="21"/>
                    </w:rPr>
                    <w:t>方形面纸</w:t>
                  </w:r>
                </w:p>
              </w:tc>
              <w:tc>
                <w:tcPr>
                  <w:tcW w:w="3319" w:type="dxa"/>
                  <w:tcBorders>
                    <w:top w:val="nil"/>
                    <w:left w:val="nil"/>
                    <w:bottom w:val="single" w:color="000000" w:sz="4" w:space="0"/>
                    <w:right w:val="single" w:color="000000" w:sz="4" w:space="0"/>
                  </w:tcBorders>
                  <w:vAlign w:val="top"/>
                </w:tcPr>
                <w:p>
                  <w:pPr>
                    <w:jc w:val="left"/>
                  </w:pPr>
                  <w:r>
                    <w:rPr>
                      <w:sz w:val="21"/>
                    </w:rPr>
                    <w:t>小包规格168mm*215mm*350张、3层/张、100%原生木浆，执行标准：GB/T 20808-2011</w:t>
                  </w:r>
                </w:p>
              </w:tc>
              <w:tc>
                <w:tcPr>
                  <w:tcW w:w="513" w:type="dxa"/>
                  <w:tcBorders>
                    <w:top w:val="nil"/>
                    <w:left w:val="nil"/>
                    <w:bottom w:val="single" w:color="000000" w:sz="4" w:space="0"/>
                    <w:right w:val="single" w:color="000000" w:sz="4" w:space="0"/>
                  </w:tcBorders>
                  <w:vAlign w:val="top"/>
                </w:tcPr>
                <w:p>
                  <w:pPr>
                    <w:jc w:val="center"/>
                  </w:pPr>
                  <w:r>
                    <w:rPr>
                      <w:sz w:val="21"/>
                    </w:rPr>
                    <w:t>1包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4" w:type="dxa"/>
                  <w:tcBorders>
                    <w:top w:val="nil"/>
                    <w:left w:val="single" w:color="000000" w:sz="4" w:space="0"/>
                    <w:bottom w:val="single" w:color="000000" w:sz="4" w:space="0"/>
                    <w:right w:val="single" w:color="000000" w:sz="4" w:space="0"/>
                  </w:tcBorders>
                  <w:vAlign w:val="top"/>
                </w:tcPr>
                <w:p>
                  <w:pPr>
                    <w:jc w:val="center"/>
                  </w:pPr>
                  <w:r>
                    <w:rPr>
                      <w:sz w:val="21"/>
                    </w:rPr>
                    <w:t>2</w:t>
                  </w:r>
                </w:p>
              </w:tc>
              <w:tc>
                <w:tcPr>
                  <w:tcW w:w="1317" w:type="dxa"/>
                  <w:tcBorders>
                    <w:top w:val="nil"/>
                    <w:left w:val="nil"/>
                    <w:bottom w:val="single" w:color="000000" w:sz="4" w:space="0"/>
                    <w:right w:val="single" w:color="000000" w:sz="4" w:space="0"/>
                  </w:tcBorders>
                  <w:vAlign w:val="top"/>
                </w:tcPr>
                <w:p>
                  <w:pPr>
                    <w:jc w:val="center"/>
                  </w:pPr>
                  <w:r>
                    <w:rPr>
                      <w:sz w:val="21"/>
                    </w:rPr>
                    <w:t>抽取式湿纸巾</w:t>
                  </w:r>
                </w:p>
              </w:tc>
              <w:tc>
                <w:tcPr>
                  <w:tcW w:w="3319" w:type="dxa"/>
                  <w:tcBorders>
                    <w:top w:val="nil"/>
                    <w:left w:val="nil"/>
                    <w:bottom w:val="single" w:color="000000" w:sz="4" w:space="0"/>
                    <w:right w:val="single" w:color="000000" w:sz="4" w:space="0"/>
                  </w:tcBorders>
                  <w:vAlign w:val="top"/>
                </w:tcPr>
                <w:p>
                  <w:pPr>
                    <w:jc w:val="left"/>
                  </w:pPr>
                  <w:r>
                    <w:rPr>
                      <w:sz w:val="21"/>
                    </w:rPr>
                    <w:t>小包规格150-180mm*200mm*80片、无纺布原料，执行标准：GB/T 27728-2011</w:t>
                  </w:r>
                </w:p>
              </w:tc>
              <w:tc>
                <w:tcPr>
                  <w:tcW w:w="513" w:type="dxa"/>
                  <w:tcBorders>
                    <w:top w:val="nil"/>
                    <w:left w:val="nil"/>
                    <w:bottom w:val="single" w:color="000000" w:sz="4" w:space="0"/>
                    <w:right w:val="single" w:color="000000" w:sz="4" w:space="0"/>
                  </w:tcBorders>
                  <w:vAlign w:val="top"/>
                </w:tcPr>
                <w:p>
                  <w:pPr>
                    <w:jc w:val="center"/>
                  </w:pPr>
                  <w:r>
                    <w:rPr>
                      <w:sz w:val="21"/>
                    </w:rPr>
                    <w:t>1包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4" w:type="dxa"/>
                  <w:tcBorders>
                    <w:top w:val="nil"/>
                    <w:left w:val="single" w:color="000000" w:sz="4" w:space="0"/>
                    <w:bottom w:val="single" w:color="000000" w:sz="4" w:space="0"/>
                    <w:right w:val="single" w:color="000000" w:sz="4" w:space="0"/>
                  </w:tcBorders>
                  <w:vAlign w:val="top"/>
                </w:tcPr>
                <w:p>
                  <w:pPr>
                    <w:jc w:val="center"/>
                  </w:pPr>
                  <w:r>
                    <w:rPr>
                      <w:sz w:val="21"/>
                    </w:rPr>
                    <w:t>3</w:t>
                  </w:r>
                </w:p>
              </w:tc>
              <w:tc>
                <w:tcPr>
                  <w:tcW w:w="1317" w:type="dxa"/>
                  <w:tcBorders>
                    <w:top w:val="nil"/>
                    <w:left w:val="nil"/>
                    <w:bottom w:val="single" w:color="000000" w:sz="4" w:space="0"/>
                    <w:right w:val="single" w:color="000000" w:sz="4" w:space="0"/>
                  </w:tcBorders>
                  <w:vAlign w:val="top"/>
                </w:tcPr>
                <w:p>
                  <w:pPr>
                    <w:jc w:val="center"/>
                  </w:pPr>
                  <w:r>
                    <w:rPr>
                      <w:sz w:val="21"/>
                    </w:rPr>
                    <w:t>抽取式面纸（大）</w:t>
                  </w:r>
                </w:p>
              </w:tc>
              <w:tc>
                <w:tcPr>
                  <w:tcW w:w="3319" w:type="dxa"/>
                  <w:tcBorders>
                    <w:top w:val="nil"/>
                    <w:left w:val="nil"/>
                    <w:bottom w:val="single" w:color="000000" w:sz="4" w:space="0"/>
                    <w:right w:val="single" w:color="000000" w:sz="4" w:space="0"/>
                  </w:tcBorders>
                  <w:vAlign w:val="top"/>
                </w:tcPr>
                <w:p>
                  <w:pPr>
                    <w:jc w:val="left"/>
                  </w:pPr>
                  <w:r>
                    <w:rPr>
                      <w:sz w:val="21"/>
                    </w:rPr>
                    <w:t>小包规格187mm*190mm*510张、100%原生木浆，执行标准：GB/T 20808-2011</w:t>
                  </w:r>
                </w:p>
              </w:tc>
              <w:tc>
                <w:tcPr>
                  <w:tcW w:w="513" w:type="dxa"/>
                  <w:tcBorders>
                    <w:top w:val="nil"/>
                    <w:left w:val="nil"/>
                    <w:bottom w:val="single" w:color="000000" w:sz="4" w:space="0"/>
                    <w:right w:val="single" w:color="000000" w:sz="4" w:space="0"/>
                  </w:tcBorders>
                  <w:vAlign w:val="top"/>
                </w:tcPr>
                <w:p>
                  <w:pPr>
                    <w:jc w:val="center"/>
                  </w:pPr>
                  <w:r>
                    <w:rPr>
                      <w:sz w:val="21"/>
                    </w:rPr>
                    <w:t>1包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4" w:type="dxa"/>
                  <w:tcBorders>
                    <w:top w:val="nil"/>
                    <w:left w:val="single" w:color="000000" w:sz="4" w:space="0"/>
                    <w:bottom w:val="single" w:color="000000" w:sz="4" w:space="0"/>
                    <w:right w:val="single" w:color="000000" w:sz="4" w:space="0"/>
                  </w:tcBorders>
                  <w:vAlign w:val="top"/>
                </w:tcPr>
                <w:p>
                  <w:pPr>
                    <w:jc w:val="center"/>
                  </w:pPr>
                  <w:r>
                    <w:rPr>
                      <w:sz w:val="21"/>
                    </w:rPr>
                    <w:t>4</w:t>
                  </w:r>
                </w:p>
              </w:tc>
              <w:tc>
                <w:tcPr>
                  <w:tcW w:w="1317" w:type="dxa"/>
                  <w:tcBorders>
                    <w:top w:val="nil"/>
                    <w:left w:val="nil"/>
                    <w:bottom w:val="single" w:color="000000" w:sz="4" w:space="0"/>
                    <w:right w:val="single" w:color="000000" w:sz="4" w:space="0"/>
                  </w:tcBorders>
                  <w:vAlign w:val="top"/>
                </w:tcPr>
                <w:p>
                  <w:pPr>
                    <w:jc w:val="center"/>
                  </w:pPr>
                  <w:r>
                    <w:rPr>
                      <w:sz w:val="21"/>
                    </w:rPr>
                    <w:t>抽取式面纸（中）</w:t>
                  </w:r>
                </w:p>
              </w:tc>
              <w:tc>
                <w:tcPr>
                  <w:tcW w:w="3319" w:type="dxa"/>
                  <w:tcBorders>
                    <w:top w:val="nil"/>
                    <w:left w:val="nil"/>
                    <w:bottom w:val="single" w:color="000000" w:sz="4" w:space="0"/>
                    <w:right w:val="single" w:color="000000" w:sz="4" w:space="0"/>
                  </w:tcBorders>
                  <w:vAlign w:val="top"/>
                </w:tcPr>
                <w:p>
                  <w:pPr>
                    <w:jc w:val="left"/>
                  </w:pPr>
                  <w:r>
                    <w:rPr>
                      <w:sz w:val="21"/>
                    </w:rPr>
                    <w:t>小包规格168mm*190mm*510张、100%原生木浆，执行标准：GB/T 20808-2011</w:t>
                  </w:r>
                </w:p>
              </w:tc>
              <w:tc>
                <w:tcPr>
                  <w:tcW w:w="513" w:type="dxa"/>
                  <w:tcBorders>
                    <w:top w:val="nil"/>
                    <w:left w:val="nil"/>
                    <w:bottom w:val="single" w:color="000000" w:sz="4" w:space="0"/>
                    <w:right w:val="single" w:color="000000" w:sz="4" w:space="0"/>
                  </w:tcBorders>
                  <w:vAlign w:val="top"/>
                </w:tcPr>
                <w:p>
                  <w:pPr>
                    <w:jc w:val="center"/>
                  </w:pPr>
                  <w:r>
                    <w:rPr>
                      <w:sz w:val="21"/>
                    </w:rPr>
                    <w:t>1包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4" w:type="dxa"/>
                  <w:tcBorders>
                    <w:top w:val="nil"/>
                    <w:left w:val="single" w:color="000000" w:sz="4" w:space="0"/>
                    <w:bottom w:val="single" w:color="000000" w:sz="4" w:space="0"/>
                    <w:right w:val="single" w:color="000000" w:sz="4" w:space="0"/>
                  </w:tcBorders>
                  <w:vAlign w:val="top"/>
                </w:tcPr>
                <w:p>
                  <w:pPr>
                    <w:jc w:val="center"/>
                  </w:pPr>
                  <w:r>
                    <w:rPr>
                      <w:sz w:val="21"/>
                    </w:rPr>
                    <w:t>5</w:t>
                  </w:r>
                </w:p>
              </w:tc>
              <w:tc>
                <w:tcPr>
                  <w:tcW w:w="1317" w:type="dxa"/>
                  <w:tcBorders>
                    <w:top w:val="nil"/>
                    <w:left w:val="nil"/>
                    <w:bottom w:val="single" w:color="000000" w:sz="4" w:space="0"/>
                    <w:right w:val="single" w:color="000000" w:sz="4" w:space="0"/>
                  </w:tcBorders>
                  <w:vAlign w:val="top"/>
                </w:tcPr>
                <w:p>
                  <w:pPr>
                    <w:jc w:val="center"/>
                  </w:pPr>
                  <w:r>
                    <w:rPr>
                      <w:sz w:val="21"/>
                    </w:rPr>
                    <w:t>抽取式面纸（小）</w:t>
                  </w:r>
                </w:p>
              </w:tc>
              <w:tc>
                <w:tcPr>
                  <w:tcW w:w="3319" w:type="dxa"/>
                  <w:tcBorders>
                    <w:top w:val="nil"/>
                    <w:left w:val="nil"/>
                    <w:bottom w:val="single" w:color="000000" w:sz="4" w:space="0"/>
                    <w:right w:val="single" w:color="000000" w:sz="4" w:space="0"/>
                  </w:tcBorders>
                  <w:vAlign w:val="top"/>
                </w:tcPr>
                <w:p>
                  <w:pPr>
                    <w:jc w:val="left"/>
                  </w:pPr>
                  <w:r>
                    <w:rPr>
                      <w:sz w:val="21"/>
                    </w:rPr>
                    <w:t>小包规格150mm*190mm*570张、100%原生木浆</w:t>
                  </w:r>
                </w:p>
              </w:tc>
              <w:tc>
                <w:tcPr>
                  <w:tcW w:w="513" w:type="dxa"/>
                  <w:tcBorders>
                    <w:top w:val="nil"/>
                    <w:left w:val="nil"/>
                    <w:bottom w:val="single" w:color="000000" w:sz="4" w:space="0"/>
                    <w:right w:val="single" w:color="000000" w:sz="4" w:space="0"/>
                  </w:tcBorders>
                  <w:vAlign w:val="top"/>
                </w:tcPr>
                <w:p>
                  <w:pPr>
                    <w:jc w:val="center"/>
                  </w:pPr>
                  <w:r>
                    <w:rPr>
                      <w:sz w:val="21"/>
                    </w:rPr>
                    <w:t>1包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4" w:type="dxa"/>
                  <w:tcBorders>
                    <w:top w:val="nil"/>
                    <w:left w:val="single" w:color="000000" w:sz="4" w:space="0"/>
                    <w:bottom w:val="single" w:color="000000" w:sz="4" w:space="0"/>
                    <w:right w:val="single" w:color="000000" w:sz="4" w:space="0"/>
                  </w:tcBorders>
                  <w:vAlign w:val="top"/>
                </w:tcPr>
                <w:p>
                  <w:pPr>
                    <w:jc w:val="center"/>
                  </w:pPr>
                  <w:r>
                    <w:rPr>
                      <w:sz w:val="21"/>
                    </w:rPr>
                    <w:t>6</w:t>
                  </w:r>
                </w:p>
              </w:tc>
              <w:tc>
                <w:tcPr>
                  <w:tcW w:w="1317" w:type="dxa"/>
                  <w:tcBorders>
                    <w:top w:val="nil"/>
                    <w:left w:val="nil"/>
                    <w:bottom w:val="single" w:color="000000" w:sz="4" w:space="0"/>
                    <w:right w:val="single" w:color="000000" w:sz="4" w:space="0"/>
                  </w:tcBorders>
                  <w:vAlign w:val="top"/>
                </w:tcPr>
                <w:p>
                  <w:pPr>
                    <w:jc w:val="center"/>
                  </w:pPr>
                  <w:r>
                    <w:rPr>
                      <w:sz w:val="21"/>
                    </w:rPr>
                    <w:t>擦手纸</w:t>
                  </w:r>
                </w:p>
              </w:tc>
              <w:tc>
                <w:tcPr>
                  <w:tcW w:w="3319" w:type="dxa"/>
                  <w:tcBorders>
                    <w:top w:val="nil"/>
                    <w:left w:val="nil"/>
                    <w:bottom w:val="single" w:color="000000" w:sz="4" w:space="0"/>
                    <w:right w:val="single" w:color="000000" w:sz="4" w:space="0"/>
                  </w:tcBorders>
                  <w:vAlign w:val="top"/>
                </w:tcPr>
                <w:p>
                  <w:pPr>
                    <w:jc w:val="left"/>
                  </w:pPr>
                  <w:r>
                    <w:rPr>
                      <w:sz w:val="21"/>
                    </w:rPr>
                    <w:t>200抽、100%原生木浆，执行标准：</w:t>
                  </w:r>
                </w:p>
                <w:p>
                  <w:pPr>
                    <w:jc w:val="left"/>
                  </w:pPr>
                  <w:r>
                    <w:rPr>
                      <w:sz w:val="21"/>
                    </w:rPr>
                    <w:t>GB/T  20810-2006</w:t>
                  </w:r>
                </w:p>
              </w:tc>
              <w:tc>
                <w:tcPr>
                  <w:tcW w:w="513" w:type="dxa"/>
                  <w:tcBorders>
                    <w:top w:val="nil"/>
                    <w:left w:val="nil"/>
                    <w:bottom w:val="single" w:color="000000" w:sz="4" w:space="0"/>
                    <w:right w:val="single" w:color="000000" w:sz="4" w:space="0"/>
                  </w:tcBorders>
                  <w:vAlign w:val="top"/>
                </w:tcPr>
                <w:p>
                  <w:pPr>
                    <w:jc w:val="center"/>
                  </w:pPr>
                  <w:r>
                    <w:rPr>
                      <w:sz w:val="21"/>
                    </w:rPr>
                    <w:t>1包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4" w:type="dxa"/>
                  <w:tcBorders>
                    <w:top w:val="nil"/>
                    <w:left w:val="single" w:color="000000" w:sz="4" w:space="0"/>
                    <w:bottom w:val="single" w:color="000000" w:sz="4" w:space="0"/>
                    <w:right w:val="single" w:color="000000" w:sz="4" w:space="0"/>
                  </w:tcBorders>
                  <w:vAlign w:val="top"/>
                </w:tcPr>
                <w:p>
                  <w:pPr>
                    <w:jc w:val="center"/>
                  </w:pPr>
                  <w:r>
                    <w:rPr>
                      <w:sz w:val="21"/>
                    </w:rPr>
                    <w:t>7</w:t>
                  </w:r>
                </w:p>
              </w:tc>
              <w:tc>
                <w:tcPr>
                  <w:tcW w:w="1317" w:type="dxa"/>
                  <w:tcBorders>
                    <w:top w:val="nil"/>
                    <w:left w:val="nil"/>
                    <w:bottom w:val="single" w:color="000000" w:sz="4" w:space="0"/>
                    <w:right w:val="single" w:color="000000" w:sz="4" w:space="0"/>
                  </w:tcBorders>
                  <w:vAlign w:val="top"/>
                </w:tcPr>
                <w:p>
                  <w:pPr>
                    <w:jc w:val="center"/>
                  </w:pPr>
                  <w:r>
                    <w:rPr>
                      <w:sz w:val="21"/>
                    </w:rPr>
                    <w:t>卫生卷纸</w:t>
                  </w:r>
                </w:p>
              </w:tc>
              <w:tc>
                <w:tcPr>
                  <w:tcW w:w="3319" w:type="dxa"/>
                  <w:tcBorders>
                    <w:top w:val="nil"/>
                    <w:left w:val="nil"/>
                    <w:bottom w:val="single" w:color="000000" w:sz="4" w:space="0"/>
                    <w:right w:val="single" w:color="000000" w:sz="4" w:space="0"/>
                  </w:tcBorders>
                  <w:vAlign w:val="top"/>
                </w:tcPr>
                <w:p>
                  <w:pPr>
                    <w:jc w:val="left"/>
                  </w:pPr>
                  <w:r>
                    <w:rPr>
                      <w:sz w:val="21"/>
                    </w:rPr>
                    <w:t>小包规格114mm*105mm*240节、3层/张、100%原生木浆，净重130g，执行标准：GB20810</w:t>
                  </w:r>
                </w:p>
              </w:tc>
              <w:tc>
                <w:tcPr>
                  <w:tcW w:w="513" w:type="dxa"/>
                  <w:tcBorders>
                    <w:top w:val="nil"/>
                    <w:left w:val="nil"/>
                    <w:bottom w:val="single" w:color="000000" w:sz="4" w:space="0"/>
                    <w:right w:val="single" w:color="000000" w:sz="4" w:space="0"/>
                  </w:tcBorders>
                  <w:vAlign w:val="top"/>
                </w:tcPr>
                <w:p>
                  <w:pPr>
                    <w:jc w:val="center"/>
                  </w:pPr>
                  <w:r>
                    <w:rPr>
                      <w:sz w:val="21"/>
                    </w:rPr>
                    <w:t>1粒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4" w:type="dxa"/>
                  <w:tcBorders>
                    <w:top w:val="nil"/>
                    <w:left w:val="single" w:color="000000" w:sz="4" w:space="0"/>
                    <w:bottom w:val="single" w:color="000000" w:sz="4" w:space="0"/>
                    <w:right w:val="single" w:color="000000" w:sz="4" w:space="0"/>
                  </w:tcBorders>
                  <w:vAlign w:val="top"/>
                </w:tcPr>
                <w:p>
                  <w:pPr>
                    <w:jc w:val="center"/>
                  </w:pPr>
                  <w:r>
                    <w:rPr>
                      <w:sz w:val="21"/>
                    </w:rPr>
                    <w:t>8</w:t>
                  </w:r>
                </w:p>
              </w:tc>
              <w:tc>
                <w:tcPr>
                  <w:tcW w:w="1317" w:type="dxa"/>
                  <w:tcBorders>
                    <w:top w:val="nil"/>
                    <w:left w:val="nil"/>
                    <w:bottom w:val="single" w:color="000000" w:sz="4" w:space="0"/>
                    <w:right w:val="single" w:color="000000" w:sz="4" w:space="0"/>
                  </w:tcBorders>
                  <w:vAlign w:val="top"/>
                </w:tcPr>
                <w:p>
                  <w:pPr>
                    <w:jc w:val="center"/>
                  </w:pPr>
                  <w:r>
                    <w:rPr>
                      <w:sz w:val="21"/>
                    </w:rPr>
                    <w:t>卫生大卷纸</w:t>
                  </w:r>
                </w:p>
              </w:tc>
              <w:tc>
                <w:tcPr>
                  <w:tcW w:w="3319" w:type="dxa"/>
                  <w:tcBorders>
                    <w:top w:val="nil"/>
                    <w:left w:val="nil"/>
                    <w:bottom w:val="single" w:color="000000" w:sz="4" w:space="0"/>
                    <w:right w:val="single" w:color="000000" w:sz="4" w:space="0"/>
                  </w:tcBorders>
                  <w:vAlign w:val="top"/>
                </w:tcPr>
                <w:p>
                  <w:pPr>
                    <w:jc w:val="left"/>
                  </w:pPr>
                  <w:r>
                    <w:rPr>
                      <w:sz w:val="21"/>
                    </w:rPr>
                    <w:t>小包规格230mm*95mm*3层/张、毛重850g/包、净重810g/包、100%原生木浆、1粒装/包，执行标准：GB20810</w:t>
                  </w:r>
                </w:p>
              </w:tc>
              <w:tc>
                <w:tcPr>
                  <w:tcW w:w="513" w:type="dxa"/>
                  <w:tcBorders>
                    <w:top w:val="nil"/>
                    <w:left w:val="nil"/>
                    <w:bottom w:val="single" w:color="000000" w:sz="4" w:space="0"/>
                    <w:right w:val="single" w:color="000000" w:sz="4" w:space="0"/>
                  </w:tcBorders>
                  <w:vAlign w:val="top"/>
                </w:tcPr>
                <w:p>
                  <w:pPr>
                    <w:jc w:val="center"/>
                  </w:pPr>
                  <w:r>
                    <w:rPr>
                      <w:sz w:val="21"/>
                    </w:rPr>
                    <w:t>1粒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34" w:type="dxa"/>
                  <w:tcBorders>
                    <w:top w:val="nil"/>
                    <w:left w:val="single" w:color="000000" w:sz="4" w:space="0"/>
                    <w:bottom w:val="single" w:color="000000" w:sz="4" w:space="0"/>
                    <w:right w:val="single" w:color="000000" w:sz="4" w:space="0"/>
                  </w:tcBorders>
                  <w:vAlign w:val="top"/>
                </w:tcPr>
                <w:p>
                  <w:pPr>
                    <w:jc w:val="center"/>
                  </w:pPr>
                  <w:r>
                    <w:rPr>
                      <w:sz w:val="21"/>
                    </w:rPr>
                    <w:t>9</w:t>
                  </w:r>
                </w:p>
              </w:tc>
              <w:tc>
                <w:tcPr>
                  <w:tcW w:w="1317" w:type="dxa"/>
                  <w:tcBorders>
                    <w:top w:val="nil"/>
                    <w:left w:val="nil"/>
                    <w:bottom w:val="single" w:color="000000" w:sz="4" w:space="0"/>
                    <w:right w:val="single" w:color="000000" w:sz="4" w:space="0"/>
                  </w:tcBorders>
                  <w:vAlign w:val="top"/>
                </w:tcPr>
                <w:p>
                  <w:pPr>
                    <w:jc w:val="center"/>
                  </w:pPr>
                  <w:r>
                    <w:rPr>
                      <w:sz w:val="21"/>
                    </w:rPr>
                    <w:t>草纸</w:t>
                  </w:r>
                </w:p>
              </w:tc>
              <w:tc>
                <w:tcPr>
                  <w:tcW w:w="3319" w:type="dxa"/>
                  <w:tcBorders>
                    <w:top w:val="nil"/>
                    <w:left w:val="nil"/>
                    <w:bottom w:val="single" w:color="000000" w:sz="4" w:space="0"/>
                    <w:right w:val="single" w:color="000000" w:sz="4" w:space="0"/>
                  </w:tcBorders>
                  <w:vAlign w:val="top"/>
                </w:tcPr>
                <w:p>
                  <w:pPr>
                    <w:jc w:val="left"/>
                  </w:pPr>
                  <w:r>
                    <w:rPr>
                      <w:sz w:val="21"/>
                    </w:rPr>
                    <w:t>本色、长53cm*宽40cm*12张*1只</w:t>
                  </w:r>
                </w:p>
              </w:tc>
              <w:tc>
                <w:tcPr>
                  <w:tcW w:w="513" w:type="dxa"/>
                  <w:tcBorders>
                    <w:top w:val="nil"/>
                    <w:left w:val="nil"/>
                    <w:bottom w:val="single" w:color="000000" w:sz="4" w:space="0"/>
                    <w:right w:val="single" w:color="000000" w:sz="4" w:space="0"/>
                  </w:tcBorders>
                  <w:vAlign w:val="top"/>
                </w:tcPr>
                <w:p>
                  <w:pPr>
                    <w:jc w:val="center"/>
                  </w:pPr>
                  <w:r>
                    <w:rPr>
                      <w:sz w:val="21"/>
                    </w:rPr>
                    <w:t>1只</w:t>
                  </w:r>
                </w:p>
              </w:tc>
            </w:tr>
          </w:tbl>
          <w:p>
            <w:pPr>
              <w:jc w:val="center"/>
            </w:pPr>
          </w:p>
          <w:p>
            <w:pPr>
              <w:ind w:firstLine="420"/>
              <w:jc w:val="both"/>
            </w:pPr>
            <w:r>
              <w:rPr>
                <w:sz w:val="21"/>
              </w:rPr>
              <w:t>（2）样品说明：</w:t>
            </w:r>
          </w:p>
          <w:p>
            <w:pPr>
              <w:ind w:firstLine="420"/>
              <w:jc w:val="both"/>
            </w:pPr>
            <w:r>
              <w:rPr>
                <w:sz w:val="21"/>
              </w:rPr>
              <w:t>a.投标人在开标当天开标前在招标代理公司现场单独递交投标样品，投标样品应独立包装并密封，并在包装外注明投标单位名称及样品编号（加盖公章）等相关信息，否则采购人有权拒收。</w:t>
            </w:r>
          </w:p>
          <w:p>
            <w:pPr>
              <w:ind w:firstLine="420"/>
              <w:jc w:val="both"/>
            </w:pPr>
            <w:r>
              <w:rPr>
                <w:sz w:val="21"/>
              </w:rPr>
              <w:t>b.发布中标结果公告后，中标人的样品将封存于采购人处，作为日后验收货物的依据，未中标的投标人样品将于发布中标结果公告后3个工作日内退还，采购人对投标人所递交样品的包装污损不负任何责任。3个工作日后不取回样品的，则视为自动放弃样品的所有权，采购人有权自行处置相关样品。</w:t>
            </w:r>
          </w:p>
          <w:p>
            <w:pPr>
              <w:ind w:firstLine="420"/>
              <w:jc w:val="both"/>
            </w:pPr>
            <w:r>
              <w:rPr>
                <w:sz w:val="21"/>
              </w:rPr>
              <w:t>c.中标人在供货时所提供的上述货物的各项工艺及材料必须不低于提交的样品。</w:t>
            </w:r>
          </w:p>
          <w:p>
            <w:pPr>
              <w:jc w:val="both"/>
            </w:pPr>
            <w:r>
              <w:rPr>
                <w:b/>
                <w:sz w:val="21"/>
              </w:rPr>
              <w:t>7、其他要求：</w:t>
            </w:r>
          </w:p>
          <w:p>
            <w:pPr>
              <w:ind w:firstLine="420"/>
              <w:jc w:val="both"/>
            </w:pPr>
            <w:r>
              <w:rPr>
                <w:sz w:val="21"/>
              </w:rPr>
              <w:t>1、供货要求</w:t>
            </w:r>
          </w:p>
          <w:p>
            <w:pPr>
              <w:ind w:firstLine="420"/>
              <w:jc w:val="both"/>
            </w:pPr>
            <w:r>
              <w:rPr>
                <w:sz w:val="21"/>
              </w:rPr>
              <w:t>（1）供应商应承诺提供生产厂商原装、全新的、符合国家及用户提出的有关质量标准的产品。</w:t>
            </w:r>
          </w:p>
          <w:p>
            <w:pPr>
              <w:ind w:firstLine="420"/>
              <w:jc w:val="both"/>
            </w:pPr>
            <w:r>
              <w:rPr>
                <w:sz w:val="21"/>
              </w:rPr>
              <w:t>（2）供应商应承诺所提供产品符合国家或行业标准，以及采购人提出的有关应用需求，且不存在第三方侵权行为。</w:t>
            </w:r>
          </w:p>
          <w:p>
            <w:pPr>
              <w:ind w:firstLine="420"/>
              <w:jc w:val="both"/>
            </w:pPr>
            <w:r>
              <w:rPr>
                <w:sz w:val="21"/>
              </w:rPr>
              <w:t>（3）产品质量：①产品质量应符合中华人民共和国国家安全质量标准、环保标准、行业标准；② 产品所有技术性能规格及参数，应与生产厂商公开的宣传资料或生产厂商官方网站宣传内容一致。③供应商应保证提供的产品是全新未使用过的原厂合格正品，表面无划损、无任何缺陷隐患，在中国境内可依常规安全合法使用。</w:t>
            </w:r>
          </w:p>
          <w:p>
            <w:pPr>
              <w:ind w:firstLine="420"/>
              <w:jc w:val="both"/>
            </w:pPr>
            <w:r>
              <w:rPr>
                <w:sz w:val="21"/>
              </w:rPr>
              <w:t>2、包装、运输要求</w:t>
            </w:r>
          </w:p>
          <w:p>
            <w:pPr>
              <w:ind w:firstLine="420"/>
              <w:jc w:val="both"/>
            </w:pPr>
            <w:r>
              <w:rPr>
                <w:sz w:val="21"/>
              </w:rPr>
              <w:t>（1）包装应与运输方式相适应，包装方式的确定及包装费用均由成交供应商负责，由于不适当的包装而造成货物在运输过程中有任何损坏、丢失由成交供应商负责。</w:t>
            </w:r>
          </w:p>
          <w:p>
            <w:pPr>
              <w:ind w:firstLine="420"/>
              <w:jc w:val="both"/>
            </w:pPr>
            <w:r>
              <w:rPr>
                <w:sz w:val="21"/>
              </w:rPr>
              <w:t>（2）包装应足以承受整个过程中的运输、转运、贮存等。</w:t>
            </w:r>
          </w:p>
          <w:p>
            <w:pPr>
              <w:ind w:firstLine="420"/>
              <w:jc w:val="both"/>
            </w:pPr>
            <w:r>
              <w:rPr>
                <w:sz w:val="21"/>
              </w:rPr>
              <w:t>（3）每一包装箱两个侧面用不褪色的容易识别的中文字样作出标记：箱号、装运标志、毛重、净重、到货地址、收获人名称、货物名称等。</w:t>
            </w:r>
          </w:p>
          <w:p>
            <w:pPr>
              <w:ind w:firstLine="420"/>
              <w:jc w:val="both"/>
            </w:pPr>
            <w:r>
              <w:rPr>
                <w:sz w:val="21"/>
              </w:rPr>
              <w:t>（4）包装费和运费已经包含在响应报价中</w:t>
            </w:r>
          </w:p>
          <w:p>
            <w:pPr>
              <w:ind w:firstLine="420"/>
              <w:jc w:val="both"/>
            </w:pPr>
            <w:r>
              <w:rPr>
                <w:sz w:val="21"/>
              </w:rPr>
              <w:t>3、质保期及售后服务</w:t>
            </w:r>
          </w:p>
          <w:p>
            <w:pPr>
              <w:ind w:firstLine="420"/>
              <w:jc w:val="both"/>
            </w:pPr>
            <w:r>
              <w:rPr>
                <w:sz w:val="21"/>
              </w:rPr>
              <w:t>（1）所有产品的质保期从验收合格之日算起不少于一年（如厂家另有规定的按厂家保修期为准）。质保期内，所有产品维修服务均为上门服务，由此产生的费用均不再收取，可通过电话或书面方式解答产品使用方面的疑问，必要时派驻技术人员专门服务。如产品有质量问题，随时退货和更换，由此产生的费用均不再收取。如有假冒产品，追究供应商责任。</w:t>
            </w:r>
          </w:p>
          <w:p>
            <w:pPr>
              <w:jc w:val="both"/>
            </w:pPr>
            <w:r>
              <w:rPr>
                <w:sz w:val="21"/>
              </w:rPr>
              <w:t>（2）如产品出现问题，供应商响应时间为日间2小时内到达现场，夜间12小时内到达现场，若不能解决问题，须24小时内提供相同规格的产品作为替代品。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说明</w:t>
            </w:r>
          </w:p>
        </w:tc>
        <w:tc>
          <w:tcPr>
            <w:tcW w:w="6229" w:type="dxa"/>
            <w:gridSpan w:val="2"/>
          </w:tcPr>
          <w:p>
            <w:pPr>
              <w:jc w:val="left"/>
            </w:pPr>
            <w:r>
              <w:t>打“★”号条款为实质性条款，若有任何一条负偏离或不满足则导致投标无效。</w:t>
            </w:r>
            <w:r>
              <w:br w:type="textWrapping"/>
            </w:r>
            <w:r>
              <w:t>打“▲”号条款为重要技术参数，若有部分“▲”条款未响应或不满足，将导致其响应性评审加重扣分，但不作为无效投标条款。</w:t>
            </w:r>
          </w:p>
        </w:tc>
      </w:tr>
    </w:tbl>
    <w:p/>
    <w:p>
      <w:pPr>
        <w:ind w:firstLine="480"/>
      </w:pPr>
    </w:p>
    <w:p>
      <w:r>
        <w:t xml:space="preserve"> </w:t>
      </w:r>
    </w:p>
    <w:p/>
    <w:p>
      <w:pPr>
        <w:jc w:val="center"/>
      </w:pPr>
      <w:r>
        <w:rPr>
          <w:b/>
          <w:sz w:val="36"/>
        </w:rPr>
        <w:t>第三章 投标人须知</w:t>
      </w:r>
    </w:p>
    <w:p>
      <w:pPr>
        <w:ind w:firstLine="480"/>
      </w:pPr>
      <w: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ind w:firstLine="480"/>
      </w:pPr>
      <w:r>
        <w:t>请注意：供应商需在投标文件截止时间前，将加密投标文件上传至云平台项目采购系统中并取得回执，逾期上传或错误方式投递送达将导致投标无效。</w:t>
      </w:r>
    </w:p>
    <w:p>
      <w:r>
        <w:rPr>
          <w:b/>
          <w:sz w:val="24"/>
        </w:rPr>
        <w:t>一、名词解释</w:t>
      </w:r>
    </w:p>
    <w:p>
      <w:pPr>
        <w:ind w:firstLine="480"/>
      </w:pPr>
      <w:r>
        <w:t>1.采购代理机构：本项目是指广东平正招标采购服务有限公司，负责整个采购活动的组织，依法负责编制和发布招标文件，对招标文件拥有最终的解释权，不以任何身份出任评标委员会成员。</w:t>
      </w:r>
    </w:p>
    <w:p>
      <w:pPr>
        <w:ind w:firstLine="480"/>
      </w:pPr>
      <w:r>
        <w:t>2.采购人：本项目是指汕头大学医学院第二附属医院，是采购活动当事人之一，负责项目的整体规划、技术方案可行性设计论证与实施，作为合同采购方（用户）的主体承担质疑回复、履行合同、验收与评价等义务。</w:t>
      </w:r>
    </w:p>
    <w:p>
      <w:pPr>
        <w:ind w:firstLine="480"/>
      </w:pPr>
      <w:r>
        <w:t>3.投标人：是指在云平台项目采购系统完成本项目投标登记并提交电子投标文件的供应商。</w:t>
      </w:r>
    </w:p>
    <w:p>
      <w:pPr>
        <w:ind w:firstLine="480"/>
      </w:pPr>
      <w:r>
        <w:t>4.“评标委员会”是指根据《中华人民共和国政府采购法》等法律法规规定，由采购人代表和有关专家组成以确定中标供应商或者推荐中标候选人的临时组织。</w:t>
      </w:r>
    </w:p>
    <w:p>
      <w:pPr>
        <w:ind w:firstLine="480"/>
      </w:pPr>
      <w:r>
        <w:t>5.“中标供应商”是指经评标委员会评审确定的对招标文件做出实质性响应，经采购人按照规定在评标委员会推荐的中标候选人中确定的或评标委员会受采购人委托直接确认的投标人。</w:t>
      </w:r>
    </w:p>
    <w:p>
      <w:pPr>
        <w:ind w:firstLine="480"/>
      </w:pPr>
      <w:r>
        <w:t>6.招标文件：是指包括招标公告和招标文件及其补充、变更和澄清等一系列文件。</w:t>
      </w:r>
    </w:p>
    <w:p>
      <w:pPr>
        <w:ind w:firstLine="480"/>
      </w:pPr>
      <w:r>
        <w:t>7.电子投标文件：是指使用云平台提供的投标客户端制作加密并上传到系统的投标文件。（投标客户端制作投标文件时，生成的后缀为“.标书”的文件）</w:t>
      </w:r>
    </w:p>
    <w:p>
      <w:pPr>
        <w:ind w:firstLine="480"/>
      </w:pPr>
      <w:r>
        <w:t>8.备用电子投标文件：是指使用云平台提供的投标客户端制作电子投标文件时，同时生成的同一版本的备用投标文件。（投标客户端制作投标文件时，生成的后缀为“.备用标书”的文件）</w:t>
      </w:r>
    </w:p>
    <w:p>
      <w:pPr>
        <w:ind w:firstLine="480"/>
      </w:pPr>
      <w: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t>12.“法定代表人”：在电子投标（响应）文件及相关的其他电子资料中，涉及“法定代表人”应在纸质投标（响应）文件上进行手写签名，或通过投标客户端使用电子签名完成。</w:t>
      </w:r>
    </w:p>
    <w:p>
      <w:pPr>
        <w:ind w:firstLine="480"/>
      </w:pPr>
      <w:r>
        <w:t>13.日期、天数、时间：未有特别说明时，均为公历日（天）及北京时间。</w:t>
      </w:r>
    </w:p>
    <w:p>
      <w:pPr>
        <w:ind w:firstLine="480"/>
      </w:pPr>
    </w:p>
    <w:p>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1"/>
        <w:gridCol w:w="2186"/>
        <w:gridCol w:w="53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r>
              <w:t>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序号</w:t>
            </w:r>
          </w:p>
        </w:tc>
        <w:tc>
          <w:tcPr>
            <w:tcW w:w="2252" w:type="dxa"/>
          </w:tcPr>
          <w:p>
            <w:r>
              <w:t>条款名称</w:t>
            </w:r>
          </w:p>
        </w:tc>
        <w:tc>
          <w:tcPr>
            <w:tcW w:w="5004" w:type="dxa"/>
          </w:tcPr>
          <w:p>
            <w:r>
              <w:t>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w:t>
            </w:r>
          </w:p>
        </w:tc>
        <w:tc>
          <w:tcPr>
            <w:tcW w:w="2252" w:type="dxa"/>
          </w:tcPr>
          <w:p>
            <w:r>
              <w:t>采购包情况</w:t>
            </w:r>
          </w:p>
        </w:tc>
        <w:tc>
          <w:tcPr>
            <w:tcW w:w="5004" w:type="dxa"/>
          </w:tcPr>
          <w:p>
            <w:r>
              <w:t>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2</w:t>
            </w:r>
          </w:p>
        </w:tc>
        <w:tc>
          <w:tcPr>
            <w:tcW w:w="2252" w:type="dxa"/>
          </w:tcPr>
          <w:p>
            <w:r>
              <w:t>开标方式</w:t>
            </w:r>
          </w:p>
        </w:tc>
        <w:tc>
          <w:tcPr>
            <w:tcW w:w="5004" w:type="dxa"/>
          </w:tcPr>
          <w:p>
            <w:r>
              <w:t>现场电子开标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3</w:t>
            </w:r>
          </w:p>
        </w:tc>
        <w:tc>
          <w:tcPr>
            <w:tcW w:w="2252" w:type="dxa"/>
          </w:tcPr>
          <w:p>
            <w:r>
              <w:t>评标方式</w:t>
            </w:r>
          </w:p>
        </w:tc>
        <w:tc>
          <w:tcPr>
            <w:tcW w:w="5004" w:type="dxa"/>
          </w:tcPr>
          <w:p>
            <w:r>
              <w:t>现场电子评标（供应商应当审慎标记各评审项的应答部分，标记内容清晰且完整，否则将自行承担不利后果）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4</w:t>
            </w:r>
          </w:p>
        </w:tc>
        <w:tc>
          <w:tcPr>
            <w:tcW w:w="2252" w:type="dxa"/>
          </w:tcPr>
          <w:p>
            <w:r>
              <w:t>评标办法</w:t>
            </w:r>
          </w:p>
        </w:tc>
        <w:tc>
          <w:tcPr>
            <w:tcW w:w="5004" w:type="dxa"/>
          </w:tcPr>
          <w:p>
            <w: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5</w:t>
            </w:r>
          </w:p>
        </w:tc>
        <w:tc>
          <w:tcPr>
            <w:tcW w:w="2252" w:type="dxa"/>
          </w:tcPr>
          <w:p>
            <w:r>
              <w:t>报价形式</w:t>
            </w:r>
          </w:p>
        </w:tc>
        <w:tc>
          <w:tcPr>
            <w:tcW w:w="5004" w:type="dxa"/>
          </w:tcPr>
          <w:p/>
          <w:p>
            <w:r>
              <w:t>采购包1：折扣率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6</w:t>
            </w:r>
          </w:p>
        </w:tc>
        <w:tc>
          <w:tcPr>
            <w:tcW w:w="2252" w:type="dxa"/>
          </w:tcPr>
          <w:p>
            <w:r>
              <w:t>报价要求</w:t>
            </w:r>
          </w:p>
        </w:tc>
        <w:tc>
          <w:tcPr>
            <w:tcW w:w="5004" w:type="dxa"/>
          </w:tcPr>
          <w:p/>
          <w:p>
            <w:r>
              <w:t>采购包1：0% - 100%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7</w:t>
            </w:r>
          </w:p>
        </w:tc>
        <w:tc>
          <w:tcPr>
            <w:tcW w:w="2252" w:type="dxa"/>
          </w:tcPr>
          <w:p>
            <w:r>
              <w:t>现场踏勘</w:t>
            </w:r>
          </w:p>
        </w:tc>
        <w:tc>
          <w:tcPr>
            <w:tcW w:w="5004" w:type="dxa"/>
          </w:tcPr>
          <w:p/>
          <w:p>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8</w:t>
            </w:r>
          </w:p>
        </w:tc>
        <w:tc>
          <w:tcPr>
            <w:tcW w:w="2252" w:type="dxa"/>
          </w:tcPr>
          <w:p>
            <w:r>
              <w:t>投标有效期</w:t>
            </w:r>
          </w:p>
        </w:tc>
        <w:tc>
          <w:tcPr>
            <w:tcW w:w="5004" w:type="dxa"/>
          </w:tcPr>
          <w:p>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9</w:t>
            </w:r>
          </w:p>
        </w:tc>
        <w:tc>
          <w:tcPr>
            <w:tcW w:w="2252" w:type="dxa"/>
          </w:tcPr>
          <w:p>
            <w:r>
              <w:t>投标保证金</w:t>
            </w:r>
          </w:p>
        </w:tc>
        <w:tc>
          <w:tcPr>
            <w:tcW w:w="5004" w:type="dxa"/>
          </w:tcPr>
          <w:p>
            <w:pPr>
              <w:ind w:firstLine="480"/>
            </w:pPr>
          </w:p>
          <w:p>
            <w:r>
              <w:t>采购包1：保证金人民币：0.00元整。</w:t>
            </w:r>
          </w:p>
          <w:p>
            <w:r>
              <w:t>开户单位：无</w:t>
            </w:r>
          </w:p>
          <w:p>
            <w:r>
              <w:t>开户账号：无</w:t>
            </w:r>
          </w:p>
          <w:p>
            <w:r>
              <w:t>开户银行：无</w:t>
            </w:r>
          </w:p>
          <w:p>
            <w:r>
              <w:t>支票提交方式：无</w:t>
            </w:r>
          </w:p>
          <w:p>
            <w:r>
              <w:t>汇票、本票提交方式：无</w:t>
            </w:r>
          </w:p>
          <w:p/>
          <w:p>
            <w:pPr>
              <w:ind w:firstLine="480"/>
            </w:pPr>
            <w:r>
              <w:t>投标保证金有效期∶与投标有效期一致。</w:t>
            </w:r>
          </w:p>
          <w:p>
            <w:pPr>
              <w:ind w:firstLine="480"/>
            </w:pPr>
            <w:r>
              <w:t>投标保函提交方式：供应商可通过"广东政府采购智慧云平台金融服务中心"(http://gdgpo.czt.gd.gov.cn/zcdservice/zcd/guangdong/)，申请办理投标（响应）担保函、保险（保证）凭证，成功出函的等效于现金缴纳投标保证金。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10</w:t>
            </w:r>
          </w:p>
        </w:tc>
        <w:tc>
          <w:tcPr>
            <w:tcW w:w="2252" w:type="dxa"/>
          </w:tcPr>
          <w:p>
            <w:r>
              <w:t>投标文件要求</w:t>
            </w:r>
          </w:p>
        </w:tc>
        <w:tc>
          <w:tcPr>
            <w:tcW w:w="5004" w:type="dxa"/>
          </w:tcPr>
          <w:p>
            <w:pPr>
              <w:ind w:firstLine="480"/>
            </w:pPr>
            <w:r>
              <w:rPr>
                <w:b/>
              </w:rPr>
              <w:t>一、电子投标文件（必须提供）：</w:t>
            </w:r>
          </w:p>
          <w:p>
            <w:pPr>
              <w:ind w:firstLine="480"/>
            </w:pPr>
            <w:r>
              <w:t>（1）加密的电子投标文件 1 份（需在递交投标文件截止时间前成功上传至云平台项目采购系统）。</w:t>
            </w:r>
          </w:p>
          <w:p>
            <w:pPr>
              <w:ind w:firstLine="480"/>
            </w:pPr>
            <w:r>
              <w:t>（2）非加密电子版文件 U 盘(或光盘)1份，加密的电子投标文件与非加密的电子投标文件必须完全一致。</w:t>
            </w:r>
          </w:p>
          <w:p>
            <w:pPr>
              <w:ind w:firstLine="480"/>
            </w:pPr>
            <w:r>
              <w:rPr>
                <w:b/>
              </w:rPr>
              <w:t>非加密电子版投标文件使用情形:</w:t>
            </w:r>
            <w:r>
              <w:t>当无法使用 CA 证书在云平台项目采购系统进行电子投标文件开标解密时，供应商须在代理机构指引下启用非加密电子版投标文件。</w:t>
            </w:r>
          </w:p>
          <w:p>
            <w:pPr>
              <w:ind w:firstLine="480"/>
            </w:pPr>
            <w:r>
              <w:rPr>
                <w:b/>
              </w:rPr>
              <w:t>二、纸质投标文件（代理机构自行选择）：</w:t>
            </w:r>
            <w:r>
              <w:t>（3）纸质投标文件正本1份，纸质投标文件副本2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11</w:t>
            </w:r>
          </w:p>
        </w:tc>
        <w:tc>
          <w:tcPr>
            <w:tcW w:w="2252" w:type="dxa"/>
          </w:tcPr>
          <w:p>
            <w:r>
              <w:t>中标候选供应商推荐家数</w:t>
            </w:r>
          </w:p>
        </w:tc>
        <w:tc>
          <w:tcPr>
            <w:tcW w:w="5004" w:type="dxa"/>
          </w:tcPr>
          <w:p>
            <w:r>
              <w:t>采购包1：2家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12</w:t>
            </w:r>
          </w:p>
        </w:tc>
        <w:tc>
          <w:tcPr>
            <w:tcW w:w="2252" w:type="dxa"/>
          </w:tcPr>
          <w:p>
            <w:pPr>
              <w:ind w:firstLine="480"/>
            </w:pPr>
            <w:r>
              <w:t>中标供应商数量</w:t>
            </w:r>
          </w:p>
        </w:tc>
        <w:tc>
          <w:tcPr>
            <w:tcW w:w="5004" w:type="dxa"/>
          </w:tcPr>
          <w:p>
            <w:pPr>
              <w:ind w:firstLine="480"/>
            </w:pPr>
          </w:p>
          <w:p>
            <w:r>
              <w:t>采购包1：1家</w:t>
            </w:r>
          </w:p>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13</w:t>
            </w:r>
          </w:p>
        </w:tc>
        <w:tc>
          <w:tcPr>
            <w:tcW w:w="2252" w:type="dxa"/>
          </w:tcPr>
          <w:p>
            <w:pPr>
              <w:ind w:firstLine="480"/>
            </w:pPr>
            <w:r>
              <w:t>有效供应商家数</w:t>
            </w:r>
          </w:p>
        </w:tc>
        <w:tc>
          <w:tcPr>
            <w:tcW w:w="5004" w:type="dxa"/>
          </w:tcPr>
          <w:p>
            <w:pPr>
              <w:ind w:firstLine="480"/>
            </w:pPr>
          </w:p>
          <w:p>
            <w:pPr>
              <w:jc w:val="left"/>
            </w:pPr>
          </w:p>
          <w:p>
            <w:r>
              <w:t>采购包1：3家</w:t>
            </w:r>
          </w:p>
          <w:p/>
          <w:p>
            <w:pPr>
              <w:ind w:firstLine="480"/>
            </w:pPr>
            <w:r>
              <w:t>此人数约定了开标与评标过程中的最低有效供应商家数，当家数不足时项目将不得开标、不得评标或直接废标。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14</w:t>
            </w:r>
          </w:p>
        </w:tc>
        <w:tc>
          <w:tcPr>
            <w:tcW w:w="2252" w:type="dxa"/>
          </w:tcPr>
          <w:p>
            <w:r>
              <w:t>项目兼投兼中（兼投不兼中）规则</w:t>
            </w:r>
          </w:p>
        </w:tc>
        <w:tc>
          <w:tcPr>
            <w:tcW w:w="5004" w:type="dxa"/>
          </w:tcPr>
          <w:p>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15</w:t>
            </w:r>
          </w:p>
        </w:tc>
        <w:tc>
          <w:tcPr>
            <w:tcW w:w="2252" w:type="dxa"/>
          </w:tcPr>
          <w:p>
            <w:r>
              <w:t>中标供应商确定方式</w:t>
            </w:r>
          </w:p>
        </w:tc>
        <w:tc>
          <w:tcPr>
            <w:tcW w:w="5004" w:type="dxa"/>
          </w:tcPr>
          <w:p>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16</w:t>
            </w:r>
          </w:p>
        </w:tc>
        <w:tc>
          <w:tcPr>
            <w:tcW w:w="2252" w:type="dxa"/>
          </w:tcPr>
          <w:p>
            <w:r>
              <w:t>代理服务费</w:t>
            </w:r>
          </w:p>
        </w:tc>
        <w:tc>
          <w:tcPr>
            <w:tcW w:w="5004" w:type="dxa"/>
          </w:tcPr>
          <w:p>
            <w:r>
              <w:t>收取。</w:t>
            </w:r>
          </w:p>
          <w:p>
            <w:r>
              <w:t>采购机构代理服务收费标准：以采购预算金额为计算基数参照《广东省物价局粤价函〔2013〕1233号》规定的标准费率下浮25%收取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17</w:t>
            </w:r>
          </w:p>
        </w:tc>
        <w:tc>
          <w:tcPr>
            <w:tcW w:w="2252" w:type="dxa"/>
          </w:tcPr>
          <w:p>
            <w:r>
              <w:t>代理服务费收取方式</w:t>
            </w:r>
          </w:p>
        </w:tc>
        <w:tc>
          <w:tcPr>
            <w:tcW w:w="5004" w:type="dxa"/>
          </w:tcPr>
          <w:p>
            <w:r>
              <w:t>向中标/成交供应商收取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18</w:t>
            </w:r>
          </w:p>
        </w:tc>
        <w:tc>
          <w:tcPr>
            <w:tcW w:w="2252" w:type="dxa"/>
          </w:tcPr>
          <w:p>
            <w:r>
              <w:t>其他</w:t>
            </w:r>
          </w:p>
        </w:tc>
        <w:tc>
          <w:tcPr>
            <w:tcW w:w="500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19</w:t>
            </w:r>
          </w:p>
        </w:tc>
        <w:tc>
          <w:tcPr>
            <w:tcW w:w="2252" w:type="dxa"/>
          </w:tcPr>
          <w:p>
            <w:r>
              <w:t>开标解密时长</w:t>
            </w:r>
          </w:p>
        </w:tc>
        <w:tc>
          <w:tcPr>
            <w:tcW w:w="5004" w:type="dxa"/>
          </w:tcPr>
          <w:p/>
          <w:p>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20</w:t>
            </w:r>
          </w:p>
        </w:tc>
        <w:tc>
          <w:tcPr>
            <w:tcW w:w="2252" w:type="dxa"/>
          </w:tcPr>
          <w:p>
            <w:r>
              <w:t>专门面向中小企业采购</w:t>
            </w:r>
          </w:p>
        </w:tc>
        <w:tc>
          <w:tcPr>
            <w:tcW w:w="5004" w:type="dxa"/>
          </w:tcPr>
          <w:p>
            <w:pPr>
              <w:jc w:val="left"/>
            </w:pPr>
            <w:r>
              <w:t>采购包1：面向中小企业，采购包专门预留</w:t>
            </w:r>
          </w:p>
        </w:tc>
      </w:tr>
    </w:tbl>
    <w:p>
      <w:r>
        <w:rPr>
          <w:b/>
          <w:sz w:val="28"/>
        </w:rPr>
        <w:t>三、说明</w:t>
      </w:r>
    </w:p>
    <w:p>
      <w:r>
        <w:rPr>
          <w:b/>
          <w:sz w:val="24"/>
        </w:rPr>
        <w:t>1.总则</w:t>
      </w:r>
    </w:p>
    <w:p>
      <w:pPr>
        <w:ind w:firstLine="480"/>
      </w:pPr>
      <w:r>
        <w:t>采购人、采购代理机构及投标人进行的本次采购活动适用《中华人民共和国政府采购法》及其配套的法规、规章、政策。</w:t>
      </w:r>
    </w:p>
    <w:p>
      <w:pPr>
        <w:ind w:firstLine="480"/>
      </w:pPr>
      <w:r>
        <w:t>投标人应仔细阅读本项目招标公告及招标文件的所有内容（包括变更、补充、澄清以及修改等，且均为招标文件的组成部分），按照招标文件要求以及格式编制投标文件，并保证其真实性，否则一切后果自负。</w:t>
      </w:r>
    </w:p>
    <w:p>
      <w:pPr>
        <w:ind w:firstLine="480"/>
      </w:pPr>
      <w:r>
        <w:t>本次公开招标项目，是以招标公告的方式邀请非特定的投标人参加投标。</w:t>
      </w:r>
    </w:p>
    <w:p>
      <w:r>
        <w:rPr>
          <w:b/>
          <w:sz w:val="24"/>
        </w:rPr>
        <w:t>2.适用范围</w:t>
      </w:r>
    </w:p>
    <w:p>
      <w:pPr>
        <w:ind w:firstLine="480"/>
      </w:pPr>
      <w:r>
        <w:t>本招标文件仅适用于本次招标公告中所涉及的项目和内容。</w:t>
      </w:r>
    </w:p>
    <w:p>
      <w:r>
        <w:rPr>
          <w:b/>
          <w:sz w:val="24"/>
        </w:rPr>
        <w:t>3.进口产品</w:t>
      </w:r>
    </w:p>
    <w:p>
      <w:pPr>
        <w:ind w:firstLine="480"/>
      </w:pPr>
      <w:r>
        <w:t>若本项目允许采购进口产品，供应商应保证所投产品可履行合法报通关手续进入中国关境内。</w:t>
      </w:r>
    </w:p>
    <w:p>
      <w:pPr>
        <w:ind w:firstLine="480"/>
      </w:pPr>
      <w:r>
        <w:t>若本项目不允许采购进口产品，如供应商所投产品为进口产品，其响应将被认定为响应无效。</w:t>
      </w:r>
    </w:p>
    <w:p>
      <w:r>
        <w:rPr>
          <w:b/>
          <w:sz w:val="24"/>
        </w:rPr>
        <w:t>4.投标的费用</w:t>
      </w:r>
    </w:p>
    <w:p>
      <w:pPr>
        <w:ind w:firstLine="480"/>
      </w:pPr>
      <w:r>
        <w:t>不论投标结果如何，投标人应承担所有与准备和参加投标有关的费用。采购代理机构和采购人均无义务和责任承担相关费用。</w:t>
      </w:r>
    </w:p>
    <w:p>
      <w:r>
        <w:rPr>
          <w:b/>
          <w:sz w:val="24"/>
        </w:rPr>
        <w:t>5.以联合体形式投标的，应符合以下规定：</w:t>
      </w:r>
    </w:p>
    <w:p>
      <w:pPr>
        <w:ind w:firstLine="480"/>
      </w:pPr>
      <w:r>
        <w:t>5.1联合体各方均应当满足《中华人民共和国政府采购法》第二十二条规定的条件，并在投标文件中提供联合体各方的相关证明材料。</w:t>
      </w:r>
    </w:p>
    <w:p>
      <w:pPr>
        <w:ind w:firstLine="480"/>
      </w:pPr>
      <w:r>
        <w:t>5.2</w:t>
      </w:r>
      <w:r>
        <w:tab/>
      </w:r>
      <w:r>
        <w:tab/>
      </w:r>
      <w:r>
        <w:t xml:space="preserve">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ind w:firstLine="480"/>
      </w:pPr>
      <w:r>
        <w:t>5.3</w:t>
      </w:r>
      <w:r>
        <w:tab/>
      </w:r>
      <w:r>
        <w:tab/>
      </w:r>
      <w:r>
        <w:t xml:space="preserve">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ind w:firstLine="480"/>
      </w:pPr>
      <w:r>
        <w:t>5.4联合体成员存在不良信用记录的，视同联合体存在不良信用记录。</w:t>
      </w:r>
    </w:p>
    <w:p>
      <w:pPr>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t>5.6联合体各方应当共同与采购人签订采购合同，就合同约定的事项对采购人承担连带责任。</w:t>
      </w:r>
    </w:p>
    <w:p>
      <w:r>
        <w:rPr>
          <w:b/>
          <w:sz w:val="24"/>
        </w:rPr>
        <w:t>6.关联企业投标说明</w:t>
      </w:r>
    </w:p>
    <w:p>
      <w:pPr>
        <w:ind w:firstLine="480"/>
      </w:pPr>
      <w:r>
        <w:t>6.1</w:t>
      </w:r>
      <w:r>
        <w:tab/>
      </w:r>
      <w:r>
        <w:tab/>
      </w:r>
      <w:r>
        <w:t xml:space="preserve"> 对于不接受联合体投标的采购项目（采购包）：法定代表人或单位负责人为同一个人或者存在直接控股、管理关系的不同供应商，不得同时参加同一项目或同一采购包的投标。如同时参加，则其投标将被拒绝。</w:t>
      </w:r>
    </w:p>
    <w:p>
      <w:pPr>
        <w:ind w:firstLine="480"/>
      </w:pPr>
      <w:r>
        <w:t>6.2</w:t>
      </w:r>
      <w:r>
        <w:tab/>
      </w:r>
      <w:r>
        <w:tab/>
      </w:r>
      <w:r>
        <w:t xml:space="preserve">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
        <w:rPr>
          <w:b/>
          <w:sz w:val="24"/>
        </w:rPr>
        <w:t>7.关于中小微企业投标</w:t>
      </w:r>
    </w:p>
    <w:p>
      <w:pPr>
        <w:ind w:firstLine="480"/>
      </w:pPr>
      <w: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tab/>
      </w:r>
      <w:r>
        <w:tab/>
      </w:r>
      <w:r>
        <w:t xml:space="preserve"> 中小企业划分见《关于印发中小企业划型标准规定的通知》（工信部联企业〔2011〕300号) 。</w:t>
      </w:r>
    </w:p>
    <w:p>
      <w:pPr>
        <w:ind w:firstLine="480"/>
      </w:pPr>
      <w:r>
        <w:t>根据财库〔2014〕68号《财政部</w:t>
      </w:r>
      <w:r>
        <w:tab/>
      </w:r>
      <w:r>
        <w:tab/>
      </w:r>
      <w:r>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ind w:firstLine="480"/>
      </w:pPr>
      <w:r>
        <w:t>根据财库〔2017〕141号《财政部 民政部</w:t>
      </w:r>
      <w:r>
        <w:tab/>
      </w:r>
      <w:r>
        <w:tab/>
      </w:r>
      <w:r>
        <w:t xml:space="preserve"> 中国残疾人联合会关于促进残疾人就业政府采购政策的通知》，在政府采购活动中，残疾人福利性单位视同小型、微型企业，享受政府采购支持政策的残疾人福利性单位应当同时满足《财政部 民政部</w:t>
      </w:r>
      <w:r>
        <w:tab/>
      </w:r>
      <w:r>
        <w:tab/>
      </w:r>
      <w:r>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pPr>
        <w:ind w:firstLine="480"/>
      </w:pPr>
      <w:r>
        <w:t>8.2在确定中标供应商之前，投标人不得与采购人就投标价格、投标方案等实质性内容进行谈判，也不得私下接触评标委员会成员。</w:t>
      </w:r>
    </w:p>
    <w:p>
      <w:pPr>
        <w:ind w:firstLine="480"/>
      </w:pPr>
      <w:r>
        <w:t>8.3在确定中标供应商之前，投标人试图在投标文件审查、澄清、比较和评价时对评标委员会、采购人和采购代理机构施加任何影响都可能导致其投标无效。</w:t>
      </w:r>
    </w:p>
    <w:p>
      <w:pPr>
        <w:ind w:firstLine="480"/>
      </w:pPr>
      <w:r>
        <w:t>8.4获得本招标文件者，须履行本项目下保密义务，不得将因本次项目获得的信息向第三人外传，不得将招标文件用作本次投标以外的任何用途。</w:t>
      </w:r>
    </w:p>
    <w:p>
      <w:pPr>
        <w:ind w:firstLine="480"/>
      </w:pPr>
      <w: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ind w:firstLine="480"/>
      </w:pPr>
      <w:r>
        <w:t>8.6采购人或采购代理机构有权将供应商提供的所有资料向有关政府部门或评审小组披露。</w:t>
      </w:r>
    </w:p>
    <w:p>
      <w:pPr>
        <w:ind w:firstLine="480"/>
      </w:pPr>
      <w: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t>9.2除非招标文件的技术规格中另有规定，投标人在投标文件中及其与采购人和采购代理机构的所有往来文件中的计量单位均应采用中华人民共和国法定计量单位。</w:t>
      </w:r>
    </w:p>
    <w:p>
      <w:pPr>
        <w:ind w:firstLine="480"/>
      </w:pPr>
      <w:r>
        <w:t>9.3投标人所提供的货物和服务均应以人民币报价，货币单位：元。</w:t>
      </w:r>
    </w:p>
    <w:p>
      <w:r>
        <w:rPr>
          <w:b/>
          <w:sz w:val="24"/>
        </w:rPr>
        <w:t>10. 现场踏勘（如有）</w:t>
      </w:r>
    </w:p>
    <w:p>
      <w:pPr>
        <w:ind w:firstLine="480"/>
      </w:pPr>
      <w:r>
        <w:t>10.1招标文件规定组织踏勘现场的，采购人按招标文件规定的时间、地点组织投标人踏勘项目现场。</w:t>
      </w:r>
    </w:p>
    <w:p>
      <w:pPr>
        <w:ind w:firstLine="480"/>
      </w:pPr>
      <w:r>
        <w:t>10.2投标人自行承担踏勘现场发生的责任、风险和自身费用。</w:t>
      </w:r>
    </w:p>
    <w:p>
      <w:pPr>
        <w:ind w:firstLine="480"/>
      </w:pPr>
      <w:r>
        <w:t>10.3采购人在踏勘现场中介绍的资料和数据等，只是为了使投标人能够利用招标人现有的资料。招标人对投标人由此而作出的推论、解释和结论概不负责。</w:t>
      </w:r>
    </w:p>
    <w:p>
      <w:r>
        <w:rPr>
          <w:b/>
          <w:sz w:val="28"/>
        </w:rPr>
        <w:t>四、招标文件的澄清和修改</w:t>
      </w:r>
    </w:p>
    <w:p>
      <w:pPr>
        <w:ind w:firstLine="480"/>
      </w:pPr>
      <w: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ind w:firstLine="480"/>
      </w:pPr>
      <w: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ind w:firstLine="480"/>
      </w:pPr>
      <w:r>
        <w:t>3.如更正公告有重新发布电子招标文件的，供应商应登录云平台项目采购系统下载最新发布的电子招标文件制作投标文件。</w:t>
      </w:r>
    </w:p>
    <w:p>
      <w:pPr>
        <w:ind w:firstLine="480"/>
      </w:pPr>
      <w:r>
        <w:t>4.投标人在规定的时间内未对招标文件提出疑问、质疑或要求澄清的，将视其为无异议。对招标文件中描述有歧义或前后不一致的地方，评标委员会有权进行评判，但对同一条款的评判应适用于每个投标人。</w:t>
      </w:r>
    </w:p>
    <w:p>
      <w:r>
        <w:rPr>
          <w:b/>
          <w:sz w:val="28"/>
        </w:rPr>
        <w:t>五、投标要求</w:t>
      </w:r>
    </w:p>
    <w:p>
      <w:r>
        <w:rPr>
          <w:b/>
          <w:sz w:val="24"/>
        </w:rPr>
        <w:t>1.投标登记</w:t>
      </w:r>
    </w:p>
    <w:p>
      <w:pPr>
        <w:ind w:firstLine="480"/>
      </w:pPr>
      <w: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
        <w:rPr>
          <w:b/>
          <w:sz w:val="24"/>
        </w:rPr>
        <w:t>2.投标文件的制作</w:t>
      </w:r>
    </w:p>
    <w:p>
      <w:pPr>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ind w:firstLine="480"/>
      </w:pPr>
      <w:r>
        <w:t>2.2投标人应使用云平台提供的投标客户端编制、标记、加密投标文件，成功加密后将生成指定格式的电子投标文件和电子备用投标文件。所有投标文件不能进行压缩处理。关于电子投标报价（如有报价）说明如下：</w:t>
      </w:r>
    </w:p>
    <w:p>
      <w:pPr>
        <w:ind w:firstLine="480"/>
      </w:pPr>
      <w: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ind w:firstLine="480"/>
      </w:pPr>
      <w:r>
        <w:t>(2)投标报价包括本项目采购需求和投入使用的所有费用，包括但不限于主件、标准附件、备品备件、施工、服务、专用工具、安装、调试、检验、培训、运输、保险、税款等。</w:t>
      </w:r>
    </w:p>
    <w:p>
      <w:pPr>
        <w:ind w:firstLine="480"/>
      </w:pPr>
      <w:r>
        <w:t>2.3 如有对多个采购包投标的，要对每个采购包独立制作电子投标文件。</w:t>
      </w:r>
    </w:p>
    <w:p>
      <w:pPr>
        <w:ind w:firstLine="480"/>
      </w:pPr>
      <w:r>
        <w:t>2.4投标人不得将同一个项目或同一个采购包的内容拆开投标，否则其报价将被视为非实质性响应。</w:t>
      </w:r>
    </w:p>
    <w:p>
      <w:pPr>
        <w:ind w:firstLine="480"/>
      </w:pPr>
      <w:r>
        <w:t>2.5投标人须对招标文件的对应要求给予唯一的实质性响应，否则将视为不响应。</w:t>
      </w:r>
    </w:p>
    <w:p>
      <w:pPr>
        <w:ind w:firstLine="480"/>
      </w:pPr>
      <w:r>
        <w:t>2.6招标文件中，凡标有“★”的地方均为实质性响应条款，投标人若有一项带“★”的条款未响应或不满足，将按无效投标处理。</w:t>
      </w:r>
    </w:p>
    <w:p>
      <w:pPr>
        <w:ind w:firstLine="480"/>
      </w:pPr>
      <w:r>
        <w:t>2.7投标人必须按招标文件指定的格式填写各种报价，各报价应计算正确。除在招标文件另有规定外（如：报折扣、报优惠率等），计量单位应使用中华人民共和国法定计量单位，以人民币填报所有报价。</w:t>
      </w:r>
    </w:p>
    <w:p>
      <w:pPr>
        <w:ind w:firstLine="480"/>
      </w:pPr>
      <w:r>
        <w:t>2.8投标文件以及投标人与采购人、代理机构就有关投标的往来函电均应使用中文。投标人提交的支持性文件和印制的文件可以用另一种语言，但相应内容应翻译成中文，在解释投标文件时以中文文本为准。</w:t>
      </w:r>
    </w:p>
    <w:p>
      <w:pPr>
        <w:ind w:firstLine="480"/>
      </w:pPr>
      <w: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3.投标文件的提交</w:t>
      </w:r>
    </w:p>
    <w:p>
      <w:pPr>
        <w:ind w:firstLine="480"/>
      </w:pPr>
      <w: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ind w:firstLine="480"/>
      </w:pPr>
      <w:r>
        <w:t>3.2代理机构对因不可抗力事件造成的投标文件的损坏、丢失的，不承担责任。</w:t>
      </w:r>
    </w:p>
    <w:p>
      <w:pPr>
        <w:ind w:firstLine="480"/>
      </w:pPr>
      <w:r>
        <w:t>3.3出现下述情形之一，属于未成功提交投标文件，按无效投标处理：</w:t>
      </w:r>
    </w:p>
    <w:p>
      <w:pPr>
        <w:ind w:firstLine="480"/>
      </w:pPr>
      <w:r>
        <w:t>（1）至提交投标文件截止时，投标文件未完整上传的。</w:t>
      </w:r>
    </w:p>
    <w:p>
      <w:pPr>
        <w:ind w:firstLine="480"/>
      </w:pPr>
      <w:r>
        <w:t>（2）投标文件未按投标格式中注明需签字盖章的要求进行签名（含电子签名）和加盖电子印章，或签名（含电子签名）或电子印章不完整的。</w:t>
      </w:r>
    </w:p>
    <w:p>
      <w:pPr>
        <w:ind w:firstLine="480"/>
      </w:pPr>
      <w:r>
        <w:t>（3）投标文件损坏或格式不正确的。</w:t>
      </w:r>
    </w:p>
    <w:p>
      <w:r>
        <w:rPr>
          <w:b/>
          <w:sz w:val="24"/>
        </w:rPr>
        <w:t>4.投标文件的修改、撤回与撤销</w:t>
      </w:r>
    </w:p>
    <w:p>
      <w:pPr>
        <w:ind w:firstLine="480"/>
      </w:pPr>
      <w: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ind w:firstLine="480"/>
      </w:pPr>
      <w:r>
        <w:t>4.2在提交投标文件截止时间后，投标人不得补充、修改和更换投标文件。</w:t>
      </w:r>
    </w:p>
    <w:p>
      <w:r>
        <w:rPr>
          <w:b/>
          <w:sz w:val="24"/>
        </w:rPr>
        <w:t>5.投标文件的解密</w:t>
      </w:r>
    </w:p>
    <w:p>
      <w:pPr>
        <w:ind w:firstLine="480"/>
      </w:pPr>
      <w: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
        <w:rPr>
          <w:b/>
          <w:sz w:val="24"/>
        </w:rPr>
        <w:t>6.投标保证金</w:t>
      </w:r>
    </w:p>
    <w:p>
      <w:pPr>
        <w:ind w:firstLine="480"/>
      </w:pPr>
      <w:r>
        <w:t>6.1投标保证金的缴纳</w:t>
      </w:r>
    </w:p>
    <w:p>
      <w:pPr>
        <w:ind w:firstLine="480"/>
      </w:pPr>
      <w:r>
        <w:t>投标人在提交投标文件时，应按投标人须知前附表规定的金额和缴纳要求缴纳投标保证金，并作为其投标文件的组成部分。</w:t>
      </w:r>
    </w:p>
    <w:p>
      <w:pPr>
        <w:ind w:firstLine="480"/>
      </w:pPr>
      <w:r>
        <w:t>如采用转账、支票、本票、汇票形式提交的，投标保证金从投标人基本账户递交，由广东平正招标采购服务有限公司代收。具体操作要求详见广东平正招标采购服务有限公司有关指引，递交事宜请自行咨询广东平正招标采购服务有限公司；请各投标人在投标文件递交截止时间前按须知前附表规定的金额递交至广东平正招标采购服务有限公司，到账情况以开标时广东平正招标采购服务有限公司查询的信息为准。</w:t>
      </w:r>
    </w:p>
    <w:p>
      <w:pPr>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pPr>
        <w:ind w:firstLine="480"/>
      </w:pPr>
      <w:r>
        <w:t>投标人可通过"广东政府采购智慧云平台金融服务中心"(https://gdgpo.czt.gd.gov.cn/zcdservice/zcd/guangdong/)，申请办理电子保函，电子保函与纸质保函具有同样效力。</w:t>
      </w:r>
    </w:p>
    <w:p>
      <w:pPr>
        <w:ind w:firstLine="480"/>
      </w:pPr>
      <w:r>
        <w:t>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ind w:firstLine="480"/>
      </w:pPr>
      <w:r>
        <w:t>6.2投标保证金的退还：</w:t>
      </w:r>
    </w:p>
    <w:p>
      <w:pPr>
        <w:ind w:firstLine="480"/>
      </w:pPr>
      <w:r>
        <w:t>（1）投标人在投标截止时间前放弃投标的，自所投采购包结果公告发出后5个工作日内退还。</w:t>
      </w:r>
    </w:p>
    <w:p>
      <w:pPr>
        <w:ind w:firstLine="480"/>
      </w:pPr>
      <w:r>
        <w:t>（2）未中标的投标人投标保证金，自中标通知书发出之日起5个工作日内退还。</w:t>
      </w:r>
    </w:p>
    <w:p>
      <w:pPr>
        <w:ind w:firstLine="480"/>
      </w:pPr>
      <w:r>
        <w:t>（3）中标供应商的投标保证金，自政府采购合同签订之日起5个工作日内退还。</w:t>
      </w:r>
    </w:p>
    <w:p>
      <w:pPr>
        <w:ind w:firstLine="480"/>
      </w:pPr>
      <w:r>
        <w:t>备注：但因投标人自身原因导致无法及时退还的除外。</w:t>
      </w:r>
    </w:p>
    <w:p>
      <w:pPr>
        <w:ind w:firstLine="480"/>
      </w:pPr>
      <w:r>
        <w:t>6.3有下列情形之一的，投标保证金将不予退还：</w:t>
      </w:r>
    </w:p>
    <w:p>
      <w:pPr>
        <w:ind w:firstLine="480"/>
      </w:pPr>
      <w:r>
        <w:t>（1）提供虚假材料谋取中标、成交的；</w:t>
      </w:r>
    </w:p>
    <w:p>
      <w:pPr>
        <w:ind w:firstLine="480"/>
      </w:pPr>
      <w:r>
        <w:t>（2）投标人在招标文件规定的投标有效期内撤销其投标；</w:t>
      </w:r>
    </w:p>
    <w:p>
      <w:pPr>
        <w:ind w:firstLine="480"/>
      </w:pPr>
      <w:r>
        <w:t>（3）中标后，无正当理由放弃中标资格；</w:t>
      </w:r>
    </w:p>
    <w:p>
      <w:pPr>
        <w:ind w:firstLine="480"/>
      </w:pPr>
      <w:r>
        <w:t>（4）中标后，无正当理由不与采购人签订合同；</w:t>
      </w:r>
    </w:p>
    <w:p>
      <w:pPr>
        <w:ind w:firstLine="480"/>
      </w:pPr>
      <w:r>
        <w:t>（5）法律法规和招标文件规定的其他情形。</w:t>
      </w:r>
    </w:p>
    <w:p>
      <w:r>
        <w:rPr>
          <w:b/>
          <w:sz w:val="24"/>
        </w:rPr>
        <w:t>7.投标有效期</w:t>
      </w:r>
    </w:p>
    <w:p>
      <w:pPr>
        <w:ind w:firstLine="480"/>
      </w:pPr>
      <w:r>
        <w:t>7.1投标有效期内投标人撤销投标文件的，采购人或者采购代理机构可以不退还投标保证金（如有）。采用投标保函方式替代保证金的，采购人或者采购代理机构可以向担保机构索赔保证金。</w:t>
      </w:r>
    </w:p>
    <w:p>
      <w:pPr>
        <w:ind w:firstLine="480"/>
      </w:pPr>
      <w: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
        <w:rPr>
          <w:b/>
          <w:sz w:val="24"/>
        </w:rPr>
        <w:t>8.样品（演示）</w:t>
      </w:r>
    </w:p>
    <w:p>
      <w:pPr>
        <w:ind w:firstLine="480"/>
      </w:pPr>
      <w:r>
        <w:t>8.1招标文件规定投标人提交样品的，样品属于投标文件的组成部分。样品的生产、运输、安装、保全等一切费用由投标人自理。</w:t>
      </w:r>
    </w:p>
    <w:p>
      <w:pPr>
        <w:ind w:firstLine="480"/>
      </w:pPr>
      <w:r>
        <w:t>8.2投标截止时间前，投标人应将样品送达至指定地点。若需要现场演示的，投标人应提前做好演示准备（包括演示设备）。</w:t>
      </w:r>
    </w:p>
    <w:p>
      <w:pPr>
        <w:ind w:firstLine="480"/>
      </w:pPr>
      <w: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r>
        <w:rPr>
          <w:b/>
          <w:sz w:val="24"/>
        </w:rPr>
        <w:t>9.除招标文件另有规定外，有下列情形之一的，投标无效：</w:t>
      </w:r>
    </w:p>
    <w:p>
      <w:pPr>
        <w:ind w:firstLine="480"/>
      </w:pPr>
      <w:r>
        <w:t>9.1投标文件未按照招标文件要求签署、盖章；</w:t>
      </w:r>
    </w:p>
    <w:p>
      <w:pPr>
        <w:ind w:firstLine="480"/>
      </w:pPr>
      <w:r>
        <w:t>9.2不符合招标文件中规定的资格要求；</w:t>
      </w:r>
    </w:p>
    <w:p>
      <w:pPr>
        <w:ind w:firstLine="480"/>
      </w:pPr>
      <w:r>
        <w:t>9.3投标报价超过招标文件中规定的预算金额或最高限价；</w:t>
      </w:r>
    </w:p>
    <w:p>
      <w:pPr>
        <w:ind w:firstLine="480"/>
      </w:pPr>
      <w:r>
        <w:t>9.4投标文件含有采购人不能接受的附加条件；</w:t>
      </w:r>
    </w:p>
    <w:p>
      <w:pPr>
        <w:ind w:firstLine="480"/>
      </w:pPr>
      <w:r>
        <w:t>9.5有关法律、法规和规章及招标文件规定的其他无效情形。</w:t>
      </w:r>
    </w:p>
    <w:p>
      <w:r>
        <w:rPr>
          <w:b/>
          <w:sz w:val="28"/>
        </w:rPr>
        <w:t>六、开标、评标和定标</w:t>
      </w:r>
    </w:p>
    <w:p>
      <w:r>
        <w:rPr>
          <w:b/>
          <w:sz w:val="24"/>
        </w:rPr>
        <w:t>1.开标</w:t>
      </w:r>
    </w:p>
    <w:p>
      <w:pPr>
        <w:ind w:firstLine="480"/>
      </w:pPr>
      <w:r>
        <w:t>1.1 开标程序</w:t>
      </w:r>
    </w:p>
    <w:p>
      <w:pPr>
        <w:ind w:firstLine="480"/>
      </w:pPr>
      <w: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ind w:firstLine="480"/>
      </w:pPr>
      <w: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ind w:firstLine="480"/>
      </w:pPr>
      <w: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ind w:firstLine="480"/>
      </w:pPr>
      <w: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ind w:firstLine="480"/>
      </w:pPr>
      <w: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ind w:firstLine="480"/>
      </w:pPr>
      <w:r>
        <w:t>1.2开标异议</w:t>
      </w:r>
    </w:p>
    <w:p>
      <w:pPr>
        <w:ind w:firstLine="480"/>
      </w:pPr>
      <w:r>
        <w:t>投标人代表对开标过程和开标记录有疑义，以及认为采购人、采购代理机构相关工作人员有需要回避的情形的，应当场提出询问或者回避申请。投标人未参加开标的，视同认可开标结果。</w:t>
      </w:r>
    </w:p>
    <w:p>
      <w:pPr>
        <w:ind w:firstLine="480"/>
      </w:pPr>
      <w:r>
        <w:t>1.3 投标截止时间后，投标人不足须知前附表中约定的有效供应商家数的，不得开标。同时，本次采购活动结束。</w:t>
      </w:r>
    </w:p>
    <w:p>
      <w:pPr>
        <w:ind w:firstLine="480"/>
      </w:pPr>
      <w:r>
        <w:t>1.4开标时出现下列情况的，视为投标无效处理：</w:t>
      </w:r>
    </w:p>
    <w:p>
      <w:pPr>
        <w:ind w:firstLine="480"/>
      </w:pPr>
      <w:r>
        <w:t>（1）经检查数字证书无效的；</w:t>
      </w:r>
    </w:p>
    <w:p>
      <w:pPr>
        <w:ind w:firstLine="480"/>
      </w:pPr>
      <w:r>
        <w:t>（2）因投标人自身原因，未在规定时间内完成电子投标文件解密的；</w:t>
      </w:r>
    </w:p>
    <w:p>
      <w:pPr>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r>
        <w:rPr>
          <w:b/>
          <w:sz w:val="24"/>
        </w:rPr>
        <w:t>2.评审（详见第四章）</w:t>
      </w:r>
    </w:p>
    <w:p>
      <w:r>
        <w:rPr>
          <w:b/>
          <w:sz w:val="24"/>
        </w:rPr>
        <w:t>3.定标</w:t>
      </w:r>
    </w:p>
    <w:p>
      <w:pPr>
        <w:ind w:firstLine="480"/>
      </w:pPr>
      <w:r>
        <w:t>3.1中标公告：</w:t>
      </w:r>
    </w:p>
    <w:p>
      <w:pPr>
        <w:ind w:firstLine="480"/>
      </w:pPr>
      <w:r>
        <w:t>中标供应商确定之日起2个工作日内，</w:t>
      </w:r>
      <w:r>
        <w:tab/>
      </w:r>
      <w:r>
        <w:tab/>
      </w:r>
      <w:r>
        <w:t xml:space="preserve"> 采购人或采购代理机构将在中国政府采购网(www.ccgp.gov.cn)、广东省政府采购网(https://gdgpo.czt.gd.gov.cn/)上以公告的形式发布中标结果，中标公告的公告期限为 1</w:t>
      </w:r>
      <w:r>
        <w:tab/>
      </w:r>
      <w:r>
        <w:tab/>
      </w:r>
      <w:r>
        <w:t xml:space="preserve"> 个工作日。中标公告同时作为采购代理机构通知除中标供应商外的其他投标人没有中标的书面形式，采购代理机构不再以其它方式另行通知。</w:t>
      </w:r>
    </w:p>
    <w:p>
      <w:pPr>
        <w:ind w:firstLine="480"/>
      </w:pPr>
      <w:r>
        <w:t>3.2中标通知书：</w:t>
      </w:r>
    </w:p>
    <w:p>
      <w:pPr>
        <w:ind w:firstLine="480"/>
      </w:pPr>
      <w: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ind w:firstLine="480"/>
      </w:pPr>
      <w:r>
        <w:t>3.3终止公告：</w:t>
      </w:r>
    </w:p>
    <w:p>
      <w:pPr>
        <w:ind w:firstLine="480"/>
      </w:pPr>
      <w:r>
        <w:t>项目废标后，采购人或采购代理机构将在中国政府采购网(www.ccgp.gov.cn)、广东省政府采购网(https://gdgpo.czt.gd.gov.cn/)、上发布终止公告，终止公告的公告期限为1个工作日。</w:t>
      </w:r>
    </w:p>
    <w:p>
      <w:r>
        <w:rPr>
          <w:b/>
          <w:sz w:val="28"/>
        </w:rPr>
        <w:t>七、询问、质疑与投诉</w:t>
      </w:r>
    </w:p>
    <w:p>
      <w:r>
        <w:rPr>
          <w:b/>
          <w:sz w:val="24"/>
        </w:rPr>
        <w:t>1.询问</w:t>
      </w:r>
    </w:p>
    <w:p>
      <w:pPr>
        <w:ind w:firstLine="480"/>
      </w:pPr>
      <w: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r>
        <w:rPr>
          <w:b/>
          <w:sz w:val="24"/>
        </w:rPr>
        <w:t>2.质疑</w:t>
      </w:r>
    </w:p>
    <w:p>
      <w:pPr>
        <w:ind w:firstLine="480"/>
      </w:pPr>
      <w: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t>(1)对招标文件提出质疑的，为获取招标文件之日或者招标文件公告期限届满之日；</w:t>
      </w:r>
    </w:p>
    <w:p>
      <w:pPr>
        <w:ind w:firstLine="480"/>
      </w:pPr>
      <w:r>
        <w:t>(2)对采购过程提出质疑的，为各采购程序环节结束之日；</w:t>
      </w:r>
    </w:p>
    <w:p>
      <w:pPr>
        <w:ind w:firstLine="480"/>
      </w:pPr>
      <w:r>
        <w:t>(3)对中标结果提出质疑的，为中标结果公告期限届满之日。</w:t>
      </w:r>
    </w:p>
    <w:p>
      <w:pPr>
        <w:ind w:firstLine="480"/>
      </w:pPr>
      <w:r>
        <w:t>2.2质疑函应当包括下列主要内容：</w:t>
      </w:r>
    </w:p>
    <w:p>
      <w:pPr>
        <w:ind w:firstLine="480"/>
      </w:pPr>
      <w:r>
        <w:t>(1)质疑供应商和相关供应商的名称、地址、邮编、联系人及联系电话等；</w:t>
      </w:r>
    </w:p>
    <w:p>
      <w:pPr>
        <w:ind w:firstLine="480"/>
      </w:pPr>
      <w:r>
        <w:t>(2)质疑项目名称及编号、具体明确的质疑事项和与质疑事项相关的请求；</w:t>
      </w:r>
    </w:p>
    <w:p>
      <w:pPr>
        <w:ind w:firstLine="480"/>
      </w:pPr>
      <w:r>
        <w:t>(3)认为采购文件、采购过程、中标和成交结果使自己的合法权益受到损害的法律依据、事实依据、相关证明材料及证据来源；</w:t>
      </w:r>
    </w:p>
    <w:p>
      <w:pPr>
        <w:ind w:firstLine="480"/>
      </w:pPr>
      <w:r>
        <w:t>(4)提出质疑的日期。</w:t>
      </w:r>
    </w:p>
    <w:p>
      <w:pPr>
        <w:ind w:firstLine="480"/>
      </w:pPr>
      <w:r>
        <w:t>2.3 质疑函应当署名。质疑供应商为自然人的，应当由本人签字；质疑供应商为法人或者其他组织的，应当由法定代表人、主要负责人，或者其授权代表签字或者盖章，并加盖公章。</w:t>
      </w:r>
    </w:p>
    <w:p>
      <w:pPr>
        <w:ind w:firstLine="480"/>
      </w:pPr>
      <w:r>
        <w:t>2.4以联合体形式参加政府采购活动的，其质疑应当由联合体成员委托主体提出。</w:t>
      </w:r>
    </w:p>
    <w:p>
      <w:pPr>
        <w:ind w:firstLine="480"/>
      </w:pPr>
      <w: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t>2.6质疑联系方式如下：</w:t>
      </w:r>
    </w:p>
    <w:p>
      <w:pPr>
        <w:ind w:firstLine="480"/>
      </w:pPr>
      <w:r>
        <w:t>质疑联系人：广东平正招标采购服务有限公司</w:t>
      </w:r>
    </w:p>
    <w:p>
      <w:pPr>
        <w:ind w:firstLine="480"/>
      </w:pPr>
      <w:r>
        <w:t>电话：0754-88866333</w:t>
      </w:r>
    </w:p>
    <w:p>
      <w:pPr>
        <w:ind w:firstLine="480"/>
      </w:pPr>
      <w:r>
        <w:t>传真：0754-88789738</w:t>
      </w:r>
    </w:p>
    <w:p>
      <w:pPr>
        <w:ind w:firstLine="480"/>
      </w:pPr>
      <w:r>
        <w:t>邮箱：gdpz8888@163.com</w:t>
      </w:r>
    </w:p>
    <w:p>
      <w:pPr>
        <w:ind w:firstLine="480"/>
      </w:pPr>
      <w:r>
        <w:t>地址：广东省汕头市高新区科技中路11号经发大厦A座三楼</w:t>
      </w:r>
    </w:p>
    <w:p>
      <w:pPr>
        <w:ind w:firstLine="480"/>
      </w:pPr>
      <w:r>
        <w:t>邮编：515041</w:t>
      </w:r>
    </w:p>
    <w:p>
      <w:r>
        <w:rPr>
          <w:b/>
          <w:sz w:val="24"/>
        </w:rPr>
        <w:t>3.投诉</w:t>
      </w:r>
    </w:p>
    <w:p>
      <w:pPr>
        <w:ind w:firstLine="480"/>
      </w:pPr>
      <w:r>
        <w:t>质疑人对采购人或采购代理机构的质疑答复不满意或在规定时间内未得到答复的，可以在答复期满后15个工作日内，按如下联系方式向本项目监督管理部门提起投诉。</w:t>
      </w:r>
    </w:p>
    <w:p>
      <w:pPr>
        <w:ind w:firstLine="480"/>
      </w:pPr>
    </w:p>
    <w:p>
      <w:r>
        <w:t>政府采购监督管理机构名称：广东省财政厅政府采购监管处</w:t>
      </w:r>
    </w:p>
    <w:p>
      <w:r>
        <w:t>地  址：广州市越秀区北京路376号北裙楼313室</w:t>
      </w:r>
    </w:p>
    <w:p>
      <w:r>
        <w:t>电  话：020-83188580、83188500、83188511、83188586</w:t>
      </w:r>
    </w:p>
    <w:p>
      <w:r>
        <w:t>邮  编：510030</w:t>
      </w:r>
    </w:p>
    <w:p>
      <w:r>
        <w:t>传  真：020-83357559</w:t>
      </w:r>
    </w:p>
    <w:p/>
    <w:p>
      <w:r>
        <w:rPr>
          <w:b/>
          <w:sz w:val="28"/>
        </w:rPr>
        <w:t>八、合同签订和履行</w:t>
      </w:r>
    </w:p>
    <w:p>
      <w:r>
        <w:rPr>
          <w:b/>
          <w:sz w:val="24"/>
        </w:rPr>
        <w:t>1.合同签订</w:t>
      </w:r>
    </w:p>
    <w:p>
      <w:pPr>
        <w:ind w:firstLine="480"/>
      </w:pPr>
      <w:r>
        <w:t>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ind w:firstLine="480"/>
      </w:pPr>
      <w:r>
        <w:t>1.2采购人不得提出试用合格等任何不合理的要求作为签订合同的条件，且不得与中标供应商私下订立背离合同实质性内容的协议。</w:t>
      </w:r>
    </w:p>
    <w:p>
      <w:pPr>
        <w:ind w:firstLine="480"/>
      </w:pPr>
      <w:r>
        <w:t>1.3采购人应当自政府采购合同签订之日起2个工作日内，将政府采购合同在省级以上人民政府财政部门指定的媒体上公告，但政府采购合同中涉及国家秘密、商业秘密的内容除外。</w:t>
      </w:r>
    </w:p>
    <w:p>
      <w:pPr>
        <w:ind w:firstLine="480"/>
      </w:pPr>
      <w: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ind w:firstLine="480"/>
      </w:pPr>
    </w:p>
    <w:p>
      <w:r>
        <w:t xml:space="preserve"> </w:t>
      </w:r>
    </w:p>
    <w:p/>
    <w:p>
      <w:pPr>
        <w:jc w:val="center"/>
      </w:pPr>
      <w:r>
        <w:rPr>
          <w:b/>
          <w:sz w:val="36"/>
        </w:rPr>
        <w:t>第四章 评标</w:t>
      </w:r>
    </w:p>
    <w:p>
      <w:r>
        <w:rPr>
          <w:b/>
          <w:sz w:val="28"/>
        </w:rPr>
        <w:t>一、评标要求</w:t>
      </w:r>
    </w:p>
    <w:p>
      <w:r>
        <w:rPr>
          <w:b/>
          <w:sz w:val="24"/>
        </w:rPr>
        <w:t>1.评标方法</w:t>
      </w:r>
    </w:p>
    <w:p>
      <w:pPr>
        <w:ind w:firstLine="480"/>
      </w:pPr>
    </w:p>
    <w:p/>
    <w:p>
      <w:r>
        <w:t>采购包1(日杂用品供货服务项目)：综合评分法,是指投标文件满足招标文件全部实质性要求，且按照评审因素的量化指标评审得分最高的投标人为中标候选人的评标方法。（最低报价不是中标的唯一依据。）</w:t>
      </w:r>
    </w:p>
    <w:p/>
    <w:p>
      <w:r>
        <w:rPr>
          <w:b/>
          <w:sz w:val="24"/>
        </w:rPr>
        <w:t>2.评标原则</w:t>
      </w:r>
    </w:p>
    <w:p>
      <w:pPr>
        <w:ind w:firstLine="480"/>
      </w:pPr>
      <w:r>
        <w:t>2.1评标活动遵循公平、公正、科学和择优的原则，以招标文件和投标文件为评标的基本依据，并按照招标文件规定的评标方法和评标标准进行评标。</w:t>
      </w:r>
    </w:p>
    <w:p>
      <w:pPr>
        <w:ind w:firstLine="480"/>
      </w:pPr>
      <w:r>
        <w:t>2.2具体评标事项由评标委员会负责，并按招标文件的规定办法进行评审。</w:t>
      </w:r>
    </w:p>
    <w:p>
      <w:pPr>
        <w:ind w:firstLine="480"/>
      </w:pPr>
      <w:r>
        <w:t>2.3合格投标人不足须知前附表中约定的有效供应商家数的，不得评标。</w:t>
      </w:r>
    </w:p>
    <w:p>
      <w:r>
        <w:rPr>
          <w:b/>
          <w:sz w:val="24"/>
        </w:rPr>
        <w:t>3.评标委员会</w:t>
      </w:r>
    </w:p>
    <w:p>
      <w:pPr>
        <w:ind w:firstLine="480"/>
      </w:pPr>
      <w:r>
        <w:t>3.1评标委员会由采购人代表和评审专家组成，成员人数应当为5人及以上单数，其中评审专家不得少于成员总数的三分之二。</w:t>
      </w:r>
    </w:p>
    <w:p>
      <w:pPr>
        <w:ind w:firstLine="480"/>
      </w:pPr>
      <w:r>
        <w:t>3.2评标应遵守下列评标纪律：</w:t>
      </w:r>
    </w:p>
    <w:p>
      <w:pPr>
        <w:ind w:firstLine="480"/>
      </w:pPr>
      <w:r>
        <w:t>（1）评标情况不得私自外泄，有关信息由广东平正招标采购服务有限公司统一对外发布。</w:t>
      </w:r>
    </w:p>
    <w:p>
      <w:pPr>
        <w:ind w:firstLine="480"/>
      </w:pPr>
      <w:r>
        <w:t>（2）对广东平正招标采购服务有限公司或投标人提供的要求保密的资料，不得摘记翻印和外传。</w:t>
      </w:r>
    </w:p>
    <w:p>
      <w:pPr>
        <w:ind w:firstLine="480"/>
      </w:pPr>
      <w:r>
        <w:t>（3）不得收受投标供应商或有关人员的任何礼物，不得串联鼓动其他人袒护某投标人。若与投标人存在利害关系，则应主动声明并回避。</w:t>
      </w:r>
    </w:p>
    <w:p>
      <w:pPr>
        <w:ind w:firstLine="480"/>
      </w:pPr>
      <w:r>
        <w:t>（4）全体评委应按照招标文件规定进行评标，一切认定事项应查有实据且不得弄虚作假。</w:t>
      </w:r>
    </w:p>
    <w:p>
      <w:pPr>
        <w:ind w:firstLine="480"/>
      </w:pPr>
      <w:r>
        <w:t>（5）评标委员会各成员应当独立对每个投标人的投标文件进行评价，并对评价意见承担个人责任。评审过程中，不得发表倾向性言论。</w:t>
      </w:r>
    </w:p>
    <w:p>
      <w:pPr>
        <w:ind w:firstLine="480"/>
      </w:pPr>
      <w:r>
        <w:t>※对违反评标纪律的评委，将取消其评委资格，对评标工作造成严重损失者将予以通报批评乃至追究法律责任。</w:t>
      </w:r>
    </w:p>
    <w:p>
      <w:r>
        <w:rPr>
          <w:b/>
          <w:sz w:val="24"/>
        </w:rPr>
        <w:t>4.有下列情形之一的，视为投标人串通投标，其投标无效；</w:t>
      </w:r>
    </w:p>
    <w:p>
      <w:pPr>
        <w:ind w:firstLine="480"/>
      </w:pPr>
      <w:r>
        <w:t>4.1不同投标人的投标文件由同一单位或者个人编制；</w:t>
      </w:r>
    </w:p>
    <w:p>
      <w:pPr>
        <w:ind w:firstLine="480"/>
      </w:pPr>
      <w:r>
        <w:t>4.2不同投标人委托同一单位或者个人办理投标事宜；</w:t>
      </w:r>
    </w:p>
    <w:p>
      <w:pPr>
        <w:ind w:firstLine="480"/>
      </w:pPr>
      <w:r>
        <w:t>4.3不同投标人的投标文件载明的项目管理成员或者联系人员为同一人；</w:t>
      </w:r>
    </w:p>
    <w:p>
      <w:pPr>
        <w:ind w:firstLine="480"/>
      </w:pPr>
      <w:r>
        <w:t>4.4不同投标人的投标文件异常一致或者投标报价呈规律性差异；</w:t>
      </w:r>
    </w:p>
    <w:p>
      <w:pPr>
        <w:ind w:firstLine="480"/>
      </w:pPr>
      <w:r>
        <w:t>4.5不同投标人的投标文件相互混装；</w:t>
      </w:r>
    </w:p>
    <w:p>
      <w:pPr>
        <w:ind w:firstLine="480"/>
      </w:pPr>
      <w:r>
        <w:t>4.6不同投标人的投标保证金或购买电子保函支付款为从同一单位或个人的账户转出；</w:t>
      </w:r>
    </w:p>
    <w:p>
      <w:pPr>
        <w:ind w:firstLine="480"/>
      </w:pPr>
      <w:r>
        <w:t>4.7投标人上传的电子投标文件使用该项目其他投标人的数字证书加密的或加盖该项目的其他投标人的电子印章的。</w:t>
      </w:r>
    </w:p>
    <w:p>
      <w:pPr>
        <w:ind w:firstLine="480"/>
      </w:pPr>
      <w:r>
        <w:t xml:space="preserve"> 说明：在评标过程中发现投标人有上述情形的，评标委员会应当认定其投标无效。同时，项目评审时被认定为串通投标的投标人不得参加该合同项下的采购活动。</w:t>
      </w:r>
    </w:p>
    <w:p>
      <w:r>
        <w:rPr>
          <w:b/>
          <w:sz w:val="24"/>
        </w:rPr>
        <w:t>5.投标无效的情形</w:t>
      </w:r>
    </w:p>
    <w:p>
      <w:pPr>
        <w:ind w:firstLine="480"/>
      </w:pPr>
      <w:r>
        <w:t>详见资格性审查、符合性审查和招标文件其他投标无效条款。</w:t>
      </w:r>
    </w:p>
    <w:p>
      <w:r>
        <w:rPr>
          <w:b/>
          <w:sz w:val="24"/>
        </w:rPr>
        <w:t>6.定标</w:t>
      </w:r>
    </w:p>
    <w:p>
      <w:pPr>
        <w:ind w:firstLine="480"/>
      </w:pPr>
      <w:r>
        <w:t>评标委员会按照招标文件确定的评标方法、步骤、标准，对投标文件进行评审。评标结束后，对投标人的评审名次进行排序，确定中标供应商或者推荐中标候选人。</w:t>
      </w:r>
    </w:p>
    <w:p>
      <w:r>
        <w:rPr>
          <w:b/>
          <w:sz w:val="24"/>
        </w:rPr>
        <w:t>7.价格修正</w:t>
      </w:r>
    </w:p>
    <w:p>
      <w:pPr>
        <w:ind w:firstLine="480"/>
      </w:pPr>
      <w:r>
        <w:t>对报价的计算错误按以下原则修正：</w:t>
      </w:r>
    </w:p>
    <w:p>
      <w:pPr>
        <w:ind w:firstLine="480"/>
      </w:pPr>
      <w:r>
        <w:t>（1）投标文件中开标一览表内容与投标文件中相应内容不一致的，以开标一览表为准；</w:t>
      </w:r>
    </w:p>
    <w:p>
      <w:pPr>
        <w:ind w:firstLine="480"/>
      </w:pPr>
      <w:r>
        <w:t>（2）大写金额和小写金额不一致的，以大写金额为准；</w:t>
      </w:r>
    </w:p>
    <w:p>
      <w:pPr>
        <w:ind w:firstLine="480"/>
      </w:pPr>
      <w:r>
        <w:t>（3）单价金额小数点或者百分比有明显错位的，以开标一览表的总价为准，并修改单价。</w:t>
      </w:r>
    </w:p>
    <w:p>
      <w:pPr>
        <w:ind w:firstLine="480"/>
      </w:pPr>
      <w:r>
        <w:t>（4）总价金额与按单价汇总金额不一致的，以单价金额计算结果为准。但是单价金额计算结果超过预算价的，对其按无效投标处理。</w:t>
      </w:r>
    </w:p>
    <w:p>
      <w:pPr>
        <w:ind w:firstLine="480"/>
      </w:pPr>
      <w:r>
        <w:t>（5）若投标客户端上传的电子报价数据与电子投标文件价格不一致的，以电子报价数据为准。</w:t>
      </w:r>
    </w:p>
    <w:p>
      <w:pPr>
        <w:ind w:firstLine="480"/>
      </w:pPr>
      <w: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
        <w:rPr>
          <w:b/>
          <w:sz w:val="28"/>
        </w:rPr>
        <w:t>二.政府采购政策落实</w:t>
      </w:r>
    </w:p>
    <w:p>
      <w:r>
        <w:rPr>
          <w:b/>
          <w:sz w:val="24"/>
        </w:rPr>
        <w:t>1.节能、环保要求</w:t>
      </w:r>
    </w:p>
    <w:p>
      <w:pPr>
        <w:ind w:firstLine="480"/>
      </w:pPr>
      <w: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ind w:firstLine="480"/>
      </w:pPr>
      <w: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t>依照《政府采购促进中小企业发展管理办法》、《支持监狱企业发展有关问题的通知》和《财政部 民政部</w:t>
      </w:r>
      <w:r>
        <w:tab/>
      </w:r>
      <w:r>
        <w:tab/>
      </w:r>
      <w:r>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t>采购包1（日杂用品供货服务项目）：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r>
              <w:t>序号</w:t>
            </w:r>
          </w:p>
        </w:tc>
        <w:tc>
          <w:tcPr>
            <w:tcW w:w="2160" w:type="dxa"/>
          </w:tcPr>
          <w:p>
            <w:r>
              <w:t>情形</w:t>
            </w:r>
          </w:p>
        </w:tc>
        <w:tc>
          <w:tcPr>
            <w:tcW w:w="2160" w:type="dxa"/>
          </w:tcPr>
          <w:p>
            <w:r>
              <w:t>适用对象</w:t>
            </w:r>
          </w:p>
        </w:tc>
        <w:tc>
          <w:tcPr>
            <w:tcW w:w="1246" w:type="dxa"/>
          </w:tcPr>
          <w:p>
            <w:r>
              <w:t>价格扣除比例</w:t>
            </w:r>
          </w:p>
        </w:tc>
        <w:tc>
          <w:tcPr>
            <w:tcW w:w="2160" w:type="dxa"/>
          </w:tcPr>
          <w:p>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jc w:val="left"/>
            </w:pPr>
            <w:r>
              <w:t>注：（1）上述评标价仅用于计算价格分，成交金额以实际投标价为准。</w:t>
            </w:r>
            <w:r>
              <w:tab/>
            </w:r>
            <w:r>
              <w:tab/>
            </w:r>
            <w:r>
              <w:tab/>
            </w:r>
            <w:r>
              <w:tab/>
            </w:r>
            <w:r>
              <w:tab/>
            </w:r>
            <w:r>
              <w:t xml:space="preserve"> （2）组成联合体的大中型企业和其他自然人、法人或者其他组织、与小型、微型企业之间不得存在投资关系。</w:t>
            </w:r>
          </w:p>
        </w:tc>
      </w:tr>
    </w:tbl>
    <w:p>
      <w:r>
        <w:br w:type="textWrapping"/>
      </w:r>
      <w:r>
        <w:br w:type="textWrapping"/>
      </w:r>
    </w:p>
    <w:p/>
    <w:p>
      <w:pPr>
        <w:ind w:firstLine="480"/>
      </w:pPr>
      <w:r>
        <w:t>（1）所称小型和微型企业应当符合以下条件：</w:t>
      </w:r>
    </w:p>
    <w:p>
      <w:pPr>
        <w:ind w:firstLine="480"/>
      </w:pPr>
      <w:r>
        <w:t>在中华人民共和国境内依法设立，依据国务院批准的中小企业划分标准确定的小型企业和微型企业，但与大企业的负责人为同一人，或者与大企业存在直接控股、管理关系的除外。</w:t>
      </w:r>
    </w:p>
    <w:p>
      <w:pPr>
        <w:ind w:firstLine="480"/>
      </w:pPr>
      <w:r>
        <w:t>符合中小企业划分标准的个体工商户，在政府采购活动中视同中小企业。</w:t>
      </w:r>
    </w:p>
    <w:p>
      <w:pPr>
        <w:ind w:firstLine="480"/>
      </w:pPr>
      <w:r>
        <w:t>提供本企业（属于小微企业）制造的货物或者提供其他小型或微型企业制造的货物/提供本企业（属于小微企业）承接的服务。</w:t>
      </w:r>
    </w:p>
    <w:p>
      <w:pPr>
        <w:ind w:firstLine="480"/>
      </w:pPr>
      <w: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pPr>
      <w:r>
        <w:t>说明：投标人应当对其出具的《中小企业声明函》真实性负责，投标人出具的《中小企业声明函》内容不实的，属于提供虚假材料谋取中标。</w:t>
      </w:r>
    </w:p>
    <w:p>
      <w:pPr>
        <w:ind w:firstLine="480"/>
      </w:pPr>
      <w: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r>
        <w:rPr>
          <w:b/>
          <w:sz w:val="28"/>
        </w:rPr>
        <w:t>三、评审程序</w:t>
      </w:r>
    </w:p>
    <w:p>
      <w:r>
        <w:rPr>
          <w:b/>
          <w:sz w:val="24"/>
        </w:rPr>
        <w:t>1.资格性审查和符合性审查</w:t>
      </w:r>
    </w:p>
    <w:p>
      <w:pPr>
        <w:ind w:firstLine="480"/>
      </w:pPr>
      <w:r>
        <w:t>资格性审查。公开招标采购项目开标结束后，采购人或采购代理机构应当依法对投标人的资格进行审查，以确定投标人是否具备投标资格。（详见后附表一资格性审查表）</w:t>
      </w:r>
    </w:p>
    <w:p>
      <w:pPr>
        <w:ind w:firstLine="480"/>
      </w:pPr>
      <w:r>
        <w:t>符合性审查。评标委员会依据招标文件的规定，从投标文件的有效性、完整性和对招标文件的响应程度进行审查，以确定是否对招标文件的实质性要求作出响应。（详见后附表二符合性审查表）</w:t>
      </w:r>
    </w:p>
    <w:p>
      <w:pPr>
        <w:ind w:firstLine="480"/>
      </w:pPr>
      <w:r>
        <w:t>资格性审查和符合性审查中凡有其中任意一项未通过的，评审结果为未通过，未通过资格性审查、符合性审查的投标人按无效投标处理。</w:t>
      </w:r>
    </w:p>
    <w:p>
      <w:pPr>
        <w:ind w:firstLine="480"/>
      </w:pPr>
      <w:r>
        <w:t>对各投标人进行资格审查和符合性审查过程中，对初步被认定为无效投标者，由评标委员会组长或采购人代表将集体意见及时告知投标当事人。</w:t>
      </w:r>
    </w:p>
    <w:p>
      <w:pPr>
        <w:ind w:firstLine="480"/>
      </w:pPr>
      <w: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t>合格投标人不足3家的，不得评标。</w:t>
      </w:r>
    </w:p>
    <w:p>
      <w:pPr>
        <w:ind w:firstLine="480"/>
      </w:pPr>
      <w:r>
        <w:t>表一资格性审查表：</w:t>
      </w:r>
    </w:p>
    <w:p>
      <w:pPr>
        <w:ind w:firstLine="480"/>
      </w:pPr>
    </w:p>
    <w:p/>
    <w:p>
      <w:r>
        <w:t>采购包1（日杂用品供货服务项目）：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序号</w:t>
            </w:r>
          </w:p>
        </w:tc>
        <w:tc>
          <w:tcPr>
            <w:tcW w:w="7416" w:type="dxa"/>
            <w:gridSpan w:val="2"/>
          </w:tcPr>
          <w:p>
            <w: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w:t>
            </w:r>
          </w:p>
        </w:tc>
        <w:tc>
          <w:tcPr>
            <w:tcW w:w="3178" w:type="dxa"/>
          </w:tcPr>
          <w:p>
            <w:r>
              <w:t>具有独立承担民事责任的能力</w:t>
            </w:r>
          </w:p>
        </w:tc>
        <w:tc>
          <w:tcPr>
            <w:tcW w:w="4238" w:type="dxa"/>
          </w:tcPr>
          <w:p>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2</w:t>
            </w:r>
          </w:p>
        </w:tc>
        <w:tc>
          <w:tcPr>
            <w:tcW w:w="3178" w:type="dxa"/>
          </w:tcPr>
          <w:p>
            <w:r>
              <w:t>有依法缴纳税收和社会保障资金的良好记录</w:t>
            </w:r>
          </w:p>
        </w:tc>
        <w:tc>
          <w:tcPr>
            <w:tcW w:w="4238" w:type="dxa"/>
          </w:tcPr>
          <w:p>
            <w:r>
              <w:t>提供投标截止日前6个月内任意1个月依法缴纳税收和社会保障资金的相关材料。 如依法免税或不需要缴纳社会保障资金的， 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3</w:t>
            </w:r>
          </w:p>
        </w:tc>
        <w:tc>
          <w:tcPr>
            <w:tcW w:w="3178" w:type="dxa"/>
          </w:tcPr>
          <w:p>
            <w:r>
              <w:t>具有良好的商业信誉和健全的财务会计制度</w:t>
            </w:r>
          </w:p>
        </w:tc>
        <w:tc>
          <w:tcPr>
            <w:tcW w:w="4238" w:type="dxa"/>
          </w:tcPr>
          <w:p>
            <w:r>
              <w:t>提供2022年度财务状况报告或基本开户行出具的资信证明；2023年1月1日之后成立的单位，则须提供单位成立至今的财务状况报告或基本开户行出具的资信证明。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3178" w:type="dxa"/>
          </w:tcPr>
          <w:p>
            <w:r>
              <w:t>履行合同所必需的设备和专业技术能力</w:t>
            </w:r>
          </w:p>
        </w:tc>
        <w:tc>
          <w:tcPr>
            <w:tcW w:w="4238" w:type="dxa"/>
          </w:tcPr>
          <w:p>
            <w:r>
              <w:t>按投标（响应）文件格式填报设备及专业技术能力情况。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5</w:t>
            </w:r>
          </w:p>
        </w:tc>
        <w:tc>
          <w:tcPr>
            <w:tcW w:w="3178" w:type="dxa"/>
          </w:tcPr>
          <w:p>
            <w:r>
              <w:t>参加采购活动前3年内，在经营活动中没有重大违法记录</w:t>
            </w:r>
          </w:p>
        </w:tc>
        <w:tc>
          <w:tcPr>
            <w:tcW w:w="4238" w:type="dxa"/>
          </w:tcPr>
          <w:p>
            <w:r>
              <w:t>提供参加本项目政府采购活动前三年内，在经营活动中没有重大违法记录的书面声明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6</w:t>
            </w:r>
          </w:p>
        </w:tc>
        <w:tc>
          <w:tcPr>
            <w:tcW w:w="3178" w:type="dxa"/>
          </w:tcPr>
          <w:p>
            <w:r>
              <w:t>信用记录</w:t>
            </w:r>
          </w:p>
        </w:tc>
        <w:tc>
          <w:tcPr>
            <w:tcW w:w="4238" w:type="dxa"/>
          </w:tcPr>
          <w:p>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7</w:t>
            </w:r>
          </w:p>
        </w:tc>
        <w:tc>
          <w:tcPr>
            <w:tcW w:w="3178" w:type="dxa"/>
          </w:tcPr>
          <w:p>
            <w:r>
              <w:t>供应商必须符合法律、行政法规规定的其他条件</w:t>
            </w:r>
          </w:p>
        </w:tc>
        <w:tc>
          <w:tcPr>
            <w:tcW w:w="4238" w:type="dxa"/>
          </w:tcPr>
          <w:p>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8</w:t>
            </w:r>
          </w:p>
        </w:tc>
        <w:tc>
          <w:tcPr>
            <w:tcW w:w="3178" w:type="dxa"/>
          </w:tcPr>
          <w:p>
            <w:r>
              <w:t>本采购包专门面向中小企业采购</w:t>
            </w:r>
          </w:p>
        </w:tc>
        <w:tc>
          <w:tcPr>
            <w:tcW w:w="4238" w:type="dxa"/>
          </w:tcPr>
          <w:p>
            <w:r>
              <w:t>参与的供应商（联合体）服务全部由符合政策要求的中小企业承接</w:t>
            </w:r>
          </w:p>
        </w:tc>
      </w:tr>
    </w:tbl>
    <w:p/>
    <w:p>
      <w:pPr>
        <w:ind w:firstLine="480"/>
      </w:pPr>
      <w:r>
        <w:t>表二符合性审查表：</w:t>
      </w:r>
    </w:p>
    <w:p>
      <w:pPr>
        <w:ind w:firstLine="480"/>
      </w:pPr>
    </w:p>
    <w:p/>
    <w:p>
      <w:r>
        <w:t>采购包1（日杂用品供货服务项目）：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序号</w:t>
            </w:r>
          </w:p>
        </w:tc>
        <w:tc>
          <w:tcPr>
            <w:tcW w:w="3178" w:type="dxa"/>
          </w:tcPr>
          <w:p>
            <w:r>
              <w:t>评审点要求概况</w:t>
            </w:r>
          </w:p>
        </w:tc>
        <w:tc>
          <w:tcPr>
            <w:tcW w:w="4238" w:type="dxa"/>
          </w:tcPr>
          <w:p>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w:t>
            </w:r>
          </w:p>
        </w:tc>
        <w:tc>
          <w:tcPr>
            <w:tcW w:w="3178" w:type="dxa"/>
          </w:tcPr>
          <w:p>
            <w:r>
              <w:t>投标文件盖章或签字</w:t>
            </w:r>
          </w:p>
        </w:tc>
        <w:tc>
          <w:tcPr>
            <w:tcW w:w="4238" w:type="dxa"/>
          </w:tcPr>
          <w:p>
            <w:r>
              <w:t>投标文件封面及关键页均有按招标文件要求加盖公章或签字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2</w:t>
            </w:r>
          </w:p>
        </w:tc>
        <w:tc>
          <w:tcPr>
            <w:tcW w:w="3178" w:type="dxa"/>
          </w:tcPr>
          <w:p>
            <w:r>
              <w:t>投标报价满足需求</w:t>
            </w:r>
          </w:p>
        </w:tc>
        <w:tc>
          <w:tcPr>
            <w:tcW w:w="4238" w:type="dxa"/>
          </w:tcPr>
          <w:p>
            <w:r>
              <w:t>投标报价内容满足招标文件要求且没有超出限价范围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3</w:t>
            </w:r>
          </w:p>
        </w:tc>
        <w:tc>
          <w:tcPr>
            <w:tcW w:w="3178" w:type="dxa"/>
          </w:tcPr>
          <w:p>
            <w:r>
              <w:t>投标有效期满足要求</w:t>
            </w:r>
          </w:p>
        </w:tc>
        <w:tc>
          <w:tcPr>
            <w:tcW w:w="4238" w:type="dxa"/>
          </w:tcPr>
          <w:p>
            <w:r>
              <w:t>投标有效期满足招标文件要求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3178" w:type="dxa"/>
          </w:tcPr>
          <w:p>
            <w:r>
              <w:t>投标内容符合需求</w:t>
            </w:r>
          </w:p>
        </w:tc>
        <w:tc>
          <w:tcPr>
            <w:tcW w:w="4238" w:type="dxa"/>
          </w:tcPr>
          <w:p>
            <w:r>
              <w:t>投标内容无重大（或实质性）偏离项目采购需求书的要求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5</w:t>
            </w:r>
          </w:p>
        </w:tc>
        <w:tc>
          <w:tcPr>
            <w:tcW w:w="3178" w:type="dxa"/>
          </w:tcPr>
          <w:p>
            <w:r>
              <w:t>没有附加对采购人不利的条件</w:t>
            </w:r>
          </w:p>
        </w:tc>
        <w:tc>
          <w:tcPr>
            <w:tcW w:w="4238" w:type="dxa"/>
          </w:tcPr>
          <w:p>
            <w:r>
              <w:t>投标文件中没有出现明显对采购人不利的附加条件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6</w:t>
            </w:r>
          </w:p>
        </w:tc>
        <w:tc>
          <w:tcPr>
            <w:tcW w:w="3178" w:type="dxa"/>
          </w:tcPr>
          <w:p>
            <w:r>
              <w:t>符合招标文件及相关法律规定</w:t>
            </w:r>
          </w:p>
        </w:tc>
        <w:tc>
          <w:tcPr>
            <w:tcW w:w="4238" w:type="dxa"/>
          </w:tcPr>
          <w:p>
            <w:r>
              <w:t>投标文件没有其它不符合本项目招标文件规定或违反相关法律的内容</w:t>
            </w:r>
          </w:p>
        </w:tc>
      </w:tr>
    </w:tbl>
    <w:p/>
    <w:p>
      <w:r>
        <w:rPr>
          <w:b/>
          <w:sz w:val="24"/>
        </w:rPr>
        <w:t>2.投标文件澄清</w:t>
      </w:r>
    </w:p>
    <w:p>
      <w:pPr>
        <w:ind w:firstLine="480"/>
      </w:pPr>
      <w:r>
        <w:t>2.1对于投标文件中含义不明确、同类问题表述不一致或者有明显文字和计算错误的内容，评标委员会可在评审过程中发起在线澄清，要求投标人针对价格或内容做出必要的澄清、说明或补正。代理机构可根据开标环节记录的授权代表人联系方式发送短信提醒或电话告知。</w:t>
      </w:r>
    </w:p>
    <w:p>
      <w:pPr>
        <w:ind w:firstLine="480"/>
      </w:pPr>
      <w:r>
        <w:t>投标人需登录广东政府采购智慧云平台项目采购系统的等候大厅，在规定时间内完成澄清（响应），并加盖电子印章。</w:t>
      </w:r>
    </w:p>
    <w:p>
      <w:pPr>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pPr>
        <w:ind w:firstLine="480"/>
      </w:pPr>
      <w:r>
        <w:t>2.2评标委员会不接受投标人主动提出的澄清、说明或补正。</w:t>
      </w:r>
    </w:p>
    <w:p>
      <w:pPr>
        <w:ind w:firstLine="480"/>
      </w:pPr>
      <w:r>
        <w:t>2.3评标委员会对投标人提交的澄清、说明或补正有疑问的，可以要求投标人进一步澄清、说明或补正。</w:t>
      </w:r>
    </w:p>
    <w:p>
      <w:r>
        <w:rPr>
          <w:b/>
          <w:sz w:val="24"/>
        </w:rPr>
        <w:t>3.详细评审</w:t>
      </w:r>
    </w:p>
    <w:p>
      <w:pPr>
        <w:ind w:firstLine="480"/>
      </w:pPr>
    </w:p>
    <w:p/>
    <w:p/>
    <w:p>
      <w:r>
        <w:t>采购包1(日杂用品供货服务项目):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评审因素</w:t>
            </w:r>
          </w:p>
        </w:tc>
        <w:tc>
          <w:tcPr>
            <w:tcW w:w="7383" w:type="dxa"/>
            <w:gridSpan w:val="2"/>
          </w:tcPr>
          <w:p>
            <w:pPr>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分值构成</w:t>
            </w:r>
          </w:p>
        </w:tc>
        <w:tc>
          <w:tcPr>
            <w:tcW w:w="7383" w:type="dxa"/>
            <w:gridSpan w:val="2"/>
          </w:tcPr>
          <w:p>
            <w:r>
              <w:t>商务部分38.0分</w:t>
            </w:r>
          </w:p>
          <w:p>
            <w:r>
              <w:t>技术部分32.0分</w:t>
            </w:r>
          </w:p>
          <w:p>
            <w:r>
              <w:t>报价得分30.0分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技术部分</w:t>
            </w:r>
          </w:p>
        </w:tc>
        <w:tc>
          <w:tcPr>
            <w:tcW w:w="2307" w:type="dxa"/>
          </w:tcPr>
          <w:p>
            <w:pPr>
              <w:jc w:val="left"/>
            </w:pPr>
            <w:r>
              <w:t>投标人响应程度 (10.0分)</w:t>
            </w:r>
          </w:p>
        </w:tc>
        <w:tc>
          <w:tcPr>
            <w:tcW w:w="5076" w:type="dxa"/>
          </w:tcPr>
          <w:p>
            <w:pPr>
              <w:jc w:val="left"/>
            </w:pPr>
            <w:r>
              <w:t>对采购需求中《日杂用品年度采购清单》所有参数（共276项）进行评审：全部响应得10分，有1条负偏离扣0.04分，扣完为止。注：如采购需求中有明确提供的证明资料，则以采购需求要求为准，无或未按要求提供证明材料的不得分；如采购需求中无明确证明材料的，以投标人的《采购需求响应表》中的响应情况填写内容为准，未填写或不满足的视为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样品评审 (10.0分)，（等次分值选择：0.0;4.0;7.0;10.0;）</w:t>
            </w:r>
          </w:p>
        </w:tc>
        <w:tc>
          <w:tcPr>
            <w:tcW w:w="5076" w:type="dxa"/>
          </w:tcPr>
          <w:p>
            <w:pPr>
              <w:jc w:val="left"/>
            </w:pPr>
            <w:r>
              <w:t>产品整体包装标识完善及规范（包括厂家、规格、型号、标准、成分等）符合清单要求：触感细腻舒适、不掉毛、湿水不易破、燃烧物主要呈灰白色，得10分；触感稍硬、少量掉毛、湿水韧性强、燃烧物主要呈灰色，得7分；触感稍显粗糙、掉毛较多、湿水韧性弱、燃烧物灰黑掺杂或燃烧物显得黑，有较多的油状物质，得4分；其他或不提供样品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质量保证方案 (6.0分)，（等次分值选择：0.0;1.0;3.0;6.0;）</w:t>
            </w:r>
          </w:p>
        </w:tc>
        <w:tc>
          <w:tcPr>
            <w:tcW w:w="5076" w:type="dxa"/>
          </w:tcPr>
          <w:p>
            <w:pPr>
              <w:jc w:val="left"/>
            </w:pPr>
            <w:r>
              <w:t>根据投标人针对本项目制定的质量保证方案【包括但不限于质保期内的质保服务措施、货物交付验收的执行标准及整改方案】进行综合评分：（1）质量保证方案内容完整详细，针对本项目提供的质保期内质保服务措施详细，提供的货物交付验收的执行标准完整，完全满足且优于采购需求，得6分；（2）质量保证方案内容整体完整但简单，针对本项目提供的质保期内质保服务措施简单，提供的货物交付验收的执行标准完整，完全满足采购需求，得3分；（3）质量保证方案内容整体不完整，针对本项目提供的质保期内质保服务措施不完整，提供的货物交付验收的执行标准不完整，内容有缺欠，部分满足采购需求，得1分；（4）其他或无响应，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配送服务方案 (6.0分)，（等次分值选择：0.0;1.0;3.0;6.0;）</w:t>
            </w:r>
          </w:p>
        </w:tc>
        <w:tc>
          <w:tcPr>
            <w:tcW w:w="5076" w:type="dxa"/>
          </w:tcPr>
          <w:p>
            <w:pPr>
              <w:jc w:val="left"/>
            </w:pPr>
            <w:r>
              <w:t>根据投标人提供的配送服务方案进行评审：（1）配送服务方案内容完整详细，针对本项目的供货送货的时间要求，提供的接报回应、到达现场、订制或远程调货服务内容及流程详细，完全满足且优于采购需求，得6分；（2）配送服务方案内容完整但简单，针对本项目的供货送货的时间要求，提供的接报回应、到达现场、订制或远程调货服务内容及流程简单，完全满足采购需求，得3分；（3）配送服务方案内容整体不完整，针对本项目的供货送货的时间要求，提供的接报回应、到达现场、订制或远程调货服务内容及流程不完整，内容有缺欠，部分满足采购需求，得1分；（4）其他或无响应，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商务部分</w:t>
            </w:r>
          </w:p>
        </w:tc>
        <w:tc>
          <w:tcPr>
            <w:tcW w:w="2307" w:type="dxa"/>
          </w:tcPr>
          <w:p>
            <w:pPr>
              <w:jc w:val="left"/>
            </w:pPr>
            <w:r>
              <w:t>同类业绩 (20.0分)</w:t>
            </w:r>
          </w:p>
        </w:tc>
        <w:tc>
          <w:tcPr>
            <w:tcW w:w="5076" w:type="dxa"/>
          </w:tcPr>
          <w:p>
            <w:pPr>
              <w:jc w:val="left"/>
            </w:pPr>
            <w:r>
              <w:t>投标人2020年1月1日以来（以合同签订时间为准）承接的供货或配送业绩（合同内容须同时包括办公用品和生活日杂用品，单次采购合同不属于同类项目），每提供一个得4分，最多得20分。注：同一业主续签不重复计分。须提供合同复印件加盖投标人公章。未按要求提供证明材料，或所提供的证明材料未能体现上述评分内容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客户满意度评价 (10.0分)</w:t>
            </w:r>
          </w:p>
        </w:tc>
        <w:tc>
          <w:tcPr>
            <w:tcW w:w="5076" w:type="dxa"/>
          </w:tcPr>
          <w:p>
            <w:pPr>
              <w:jc w:val="left"/>
            </w:pPr>
            <w:r>
              <w:t>上述业绩项目（必须为“同类业绩”中有效计分的业绩）获得项目用户评价为正面评价（优秀、优良、良好、满意或相当于类似评价）,每提供一个得2分，最多得10分。注：须提供合同业主或业主项目主管部门盖章的评价文件复印件加盖投标人公章。未按要求提供证明材料，或所提供的证明材料未能体现上述评分内容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配送人员 (8.0分)</w:t>
            </w:r>
          </w:p>
        </w:tc>
        <w:tc>
          <w:tcPr>
            <w:tcW w:w="5076" w:type="dxa"/>
          </w:tcPr>
          <w:p>
            <w:pPr>
              <w:jc w:val="left"/>
            </w:pPr>
            <w:r>
              <w:t>投标人须为采购人提供专门的配送人员1人，得4分；投标人须为采购人提供专门的配送人员2人或以上，得8分。注：提供人员名单及投标截止日前6个月内任意1个月社保证明材料复印件，并加盖投标人公章。未按要求提供证明材料，或所提供的证明材料未能体现上述评分内容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投标报价</w:t>
            </w:r>
          </w:p>
        </w:tc>
        <w:tc>
          <w:tcPr>
            <w:tcW w:w="2307" w:type="dxa"/>
          </w:tcPr>
          <w:p>
            <w:pPr>
              <w:jc w:val="left"/>
            </w:pPr>
            <w:r>
              <w:t>投标报价得分 (30.0分)</w:t>
            </w:r>
          </w:p>
        </w:tc>
        <w:tc>
          <w:tcPr>
            <w:tcW w:w="5076" w:type="dxa"/>
          </w:tcPr>
          <w:p>
            <w:pPr>
              <w:jc w:val="left"/>
            </w:pPr>
            <w: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p>
      <w:r>
        <w:rPr>
          <w:b/>
          <w:sz w:val="24"/>
        </w:rPr>
        <w:t>4.汇总、排序</w:t>
      </w:r>
    </w:p>
    <w:p>
      <w:pPr>
        <w:ind w:firstLine="480"/>
      </w:pPr>
    </w:p>
    <w:p/>
    <w:p>
      <w:r>
        <w:t>采购包1：</w:t>
      </w:r>
    </w:p>
    <w:p/>
    <w:p>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b/>
          <w:sz w:val="24"/>
        </w:rPr>
        <w:t>5.中标价的确定</w:t>
      </w:r>
    </w:p>
    <w:p>
      <w:pPr>
        <w:ind w:firstLine="480"/>
      </w:pPr>
      <w:r>
        <w:t>除了按第四章第一点第7条修正并经投标人确认的投标报价作为中标价外，中标价以开标时公开唱标价为准。</w:t>
      </w:r>
    </w:p>
    <w:p>
      <w:r>
        <w:rPr>
          <w:b/>
          <w:sz w:val="24"/>
        </w:rPr>
        <w:t>6.其他无效投标的情形：</w:t>
      </w:r>
    </w:p>
    <w:p>
      <w:pPr>
        <w:ind w:firstLine="480"/>
      </w:pPr>
      <w:r>
        <w:t>(1)评标期间，投标人没有按评标委员会的要求提交法定代表人或其委托代理人签字的澄清、说明、补正或改变了投标文件的实质性内容的。</w:t>
      </w:r>
    </w:p>
    <w:p>
      <w:pPr>
        <w:ind w:firstLine="480"/>
      </w:pPr>
      <w:r>
        <w:t>(2)投标文件提供虚假材料的。</w:t>
      </w:r>
    </w:p>
    <w:p>
      <w:pPr>
        <w:ind w:firstLine="480"/>
      </w:pPr>
      <w:r>
        <w:t>(3)投标人以他人名义投标、串通投标、以行贿手段谋取中标或者以其他弄虚作假方式投标的。</w:t>
      </w:r>
    </w:p>
    <w:p>
      <w:pPr>
        <w:ind w:firstLine="480"/>
      </w:pPr>
      <w:r>
        <w:t>(4)投标人对采购人、采购代理机构、评标委员会及其工作人员施加影响，有碍招标公平、公正的。</w:t>
      </w:r>
    </w:p>
    <w:p>
      <w:pPr>
        <w:ind w:firstLine="480"/>
      </w:pPr>
      <w:r>
        <w:t>(5)投标文件含有采购人不能接受的附加条件的。</w:t>
      </w:r>
    </w:p>
    <w:p>
      <w:pPr>
        <w:ind w:firstLine="480"/>
      </w:pPr>
      <w:r>
        <w:t>(6)法律、法规和招标文件规定的其他无效情形。</w:t>
      </w:r>
    </w:p>
    <w:p>
      <w:pPr>
        <w:ind w:firstLine="480"/>
      </w:pPr>
    </w:p>
    <w:p>
      <w:r>
        <w:t xml:space="preserve"> </w:t>
      </w:r>
    </w:p>
    <w:p/>
    <w:p>
      <w:pPr>
        <w:jc w:val="center"/>
      </w:pPr>
      <w:r>
        <w:rPr>
          <w:b/>
          <w:sz w:val="36"/>
        </w:rPr>
        <w:t>第五章 合同文本</w:t>
      </w:r>
    </w:p>
    <w:p>
      <w:pPr>
        <w:ind w:firstLine="480"/>
      </w:pPr>
    </w:p>
    <w:p/>
    <w:p/>
    <w:p/>
    <w:p>
      <w:pPr>
        <w:jc w:val="center"/>
      </w:pPr>
      <w:r>
        <w:rPr>
          <w:b/>
        </w:rPr>
        <w:t xml:space="preserve"> </w:t>
      </w:r>
    </w:p>
    <w:p>
      <w:pPr>
        <w:jc w:val="center"/>
      </w:pPr>
      <w:r>
        <w:rPr>
          <w:b/>
        </w:rPr>
        <w:t xml:space="preserve"> </w:t>
      </w:r>
    </w:p>
    <w:p>
      <w:pPr>
        <w:jc w:val="center"/>
      </w:pPr>
      <w:r>
        <w:rPr>
          <w:b/>
        </w:rPr>
        <w:t xml:space="preserve"> </w:t>
      </w:r>
    </w:p>
    <w:p>
      <w:pPr>
        <w:jc w:val="center"/>
      </w:pPr>
      <w:r>
        <w:rPr>
          <w:b/>
        </w:rPr>
        <w:t xml:space="preserve"> </w:t>
      </w:r>
    </w:p>
    <w:p>
      <w:pPr>
        <w:jc w:val="center"/>
      </w:pPr>
      <w:r>
        <w:rPr>
          <w:b/>
          <w:color w:val="222222"/>
          <w:sz w:val="48"/>
        </w:rPr>
        <w:t>广东省政府采购</w:t>
      </w:r>
    </w:p>
    <w:p>
      <w:pPr>
        <w:jc w:val="both"/>
      </w:pPr>
      <w:r>
        <w:rPr>
          <w:sz w:val="21"/>
        </w:rPr>
        <w:t xml:space="preserve"> </w:t>
      </w:r>
    </w:p>
    <w:p>
      <w:pPr>
        <w:jc w:val="center"/>
      </w:pPr>
      <w:r>
        <w:rPr>
          <w:b/>
          <w:color w:val="222222"/>
          <w:sz w:val="48"/>
        </w:rPr>
        <w:t>合　同　书</w:t>
      </w:r>
    </w:p>
    <w:p>
      <w:pPr>
        <w:jc w:val="center"/>
      </w:pPr>
      <w:r>
        <w:br w:type="textWrapping"/>
      </w:r>
      <w:r>
        <w:br w:type="textWrapping"/>
      </w:r>
      <w:r>
        <w:br w:type="textWrapping"/>
      </w:r>
      <w:r>
        <w:br w:type="textWrapping"/>
      </w:r>
      <w:r>
        <w:br w:type="textWrapping"/>
      </w:r>
      <w:r>
        <w:br w:type="textWrapping"/>
      </w:r>
      <w:r>
        <w:br w:type="textWrapping"/>
      </w:r>
      <w:r>
        <w:br w:type="textWrapping"/>
      </w:r>
      <w:r>
        <w:rPr>
          <w:sz w:val="21"/>
        </w:rPr>
        <w:t xml:space="preserve"> </w:t>
      </w:r>
    </w:p>
    <w:p>
      <w:pPr>
        <w:jc w:val="center"/>
      </w:pPr>
      <w:r>
        <w:rPr>
          <w:color w:val="222222"/>
          <w:sz w:val="28"/>
        </w:rPr>
        <w:t>采购计划编号：</w:t>
      </w:r>
      <w:r>
        <w:rPr>
          <w:sz w:val="21"/>
        </w:rPr>
        <w:t xml:space="preserve">                          </w:t>
      </w:r>
    </w:p>
    <w:p>
      <w:pPr>
        <w:jc w:val="both"/>
      </w:pPr>
      <w:r>
        <w:rPr>
          <w:sz w:val="21"/>
        </w:rPr>
        <w:t xml:space="preserve"> </w:t>
      </w:r>
    </w:p>
    <w:p>
      <w:pPr>
        <w:jc w:val="center"/>
      </w:pPr>
      <w:r>
        <w:rPr>
          <w:color w:val="222222"/>
          <w:sz w:val="28"/>
        </w:rPr>
        <w:t>项目编号：</w:t>
      </w:r>
      <w:r>
        <w:rPr>
          <w:sz w:val="21"/>
        </w:rPr>
        <w:t xml:space="preserve">                              </w:t>
      </w:r>
    </w:p>
    <w:p>
      <w:pPr>
        <w:jc w:val="both"/>
      </w:pPr>
      <w:r>
        <w:rPr>
          <w:sz w:val="21"/>
        </w:rPr>
        <w:t xml:space="preserve"> </w:t>
      </w:r>
    </w:p>
    <w:p>
      <w:pPr>
        <w:jc w:val="center"/>
      </w:pPr>
      <w:r>
        <w:rPr>
          <w:color w:val="222222"/>
          <w:sz w:val="28"/>
        </w:rPr>
        <w:t>项目名称：</w:t>
      </w:r>
      <w:r>
        <w:rPr>
          <w:sz w:val="21"/>
        </w:rPr>
        <w:t xml:space="preserve">                             </w:t>
      </w:r>
    </w:p>
    <w:p>
      <w:pPr>
        <w:jc w:val="both"/>
      </w:pPr>
      <w:r>
        <w:rPr>
          <w:sz w:val="21"/>
        </w:rPr>
        <w:t xml:space="preserve"> </w:t>
      </w:r>
    </w:p>
    <w:p>
      <w:pPr>
        <w:jc w:val="both"/>
      </w:pPr>
      <w:r>
        <w:rPr>
          <w:b/>
          <w:color w:val="222222"/>
          <w:sz w:val="21"/>
        </w:rPr>
        <w:t xml:space="preserve">甲方： </w:t>
      </w:r>
    </w:p>
    <w:p>
      <w:pPr>
        <w:jc w:val="both"/>
      </w:pPr>
      <w:r>
        <w:rPr>
          <w:color w:val="222222"/>
          <w:sz w:val="21"/>
        </w:rPr>
        <w:t>电话：</w:t>
      </w:r>
      <w:r>
        <w:rPr>
          <w:b/>
          <w:sz w:val="21"/>
        </w:rPr>
        <w:t xml:space="preserve"> </w:t>
      </w:r>
      <w:r>
        <w:rPr>
          <w:color w:val="222222"/>
          <w:sz w:val="21"/>
        </w:rPr>
        <w:t>传真：</w:t>
      </w:r>
      <w:r>
        <w:rPr>
          <w:b/>
          <w:sz w:val="21"/>
        </w:rPr>
        <w:t xml:space="preserve"> </w:t>
      </w:r>
      <w:r>
        <w:rPr>
          <w:color w:val="222222"/>
          <w:sz w:val="21"/>
        </w:rPr>
        <w:t>地址：</w:t>
      </w:r>
      <w:r>
        <w:rPr>
          <w:b/>
          <w:sz w:val="21"/>
        </w:rPr>
        <w:t xml:space="preserve">  </w:t>
      </w:r>
    </w:p>
    <w:p>
      <w:pPr>
        <w:jc w:val="both"/>
      </w:pPr>
      <w:r>
        <w:rPr>
          <w:b/>
          <w:color w:val="222222"/>
          <w:sz w:val="21"/>
        </w:rPr>
        <w:t xml:space="preserve">乙方： </w:t>
      </w:r>
    </w:p>
    <w:p>
      <w:pPr>
        <w:jc w:val="both"/>
      </w:pPr>
      <w:r>
        <w:rPr>
          <w:color w:val="222222"/>
          <w:sz w:val="21"/>
        </w:rPr>
        <w:t>电话：</w:t>
      </w:r>
      <w:r>
        <w:rPr>
          <w:b/>
          <w:sz w:val="21"/>
        </w:rPr>
        <w:t xml:space="preserve">  </w:t>
      </w:r>
      <w:r>
        <w:rPr>
          <w:color w:val="222222"/>
          <w:sz w:val="21"/>
        </w:rPr>
        <w:t>传真：</w:t>
      </w:r>
      <w:r>
        <w:rPr>
          <w:b/>
          <w:sz w:val="21"/>
        </w:rPr>
        <w:t xml:space="preserve">  </w:t>
      </w:r>
      <w:r>
        <w:rPr>
          <w:color w:val="222222"/>
          <w:sz w:val="21"/>
        </w:rPr>
        <w:t>地址：</w:t>
      </w:r>
      <w:r>
        <w:rPr>
          <w:b/>
          <w:sz w:val="21"/>
        </w:rPr>
        <w:t xml:space="preserve">  </w:t>
      </w:r>
    </w:p>
    <w:p>
      <w:pPr>
        <w:jc w:val="both"/>
      </w:pPr>
      <w:r>
        <w:rPr>
          <w:sz w:val="21"/>
        </w:rPr>
        <w:t xml:space="preserve"> </w:t>
      </w:r>
    </w:p>
    <w:p>
      <w:pPr>
        <w:jc w:val="both"/>
      </w:pPr>
      <w:r>
        <w:rPr>
          <w:color w:val="222222"/>
          <w:sz w:val="21"/>
        </w:rPr>
        <w:t xml:space="preserve">  根据         项目的采购结果，按照《中华人民共和国政府采购法》，《中华人民共和国民法典(合同编)》的规定，经双方协商，本着平等互利和诚实信用的原则，一致同意遵守本合同如下。</w:t>
      </w:r>
    </w:p>
    <w:p>
      <w:pPr>
        <w:jc w:val="both"/>
      </w:pPr>
      <w:r>
        <w:rPr>
          <w:b/>
          <w:color w:val="222222"/>
          <w:sz w:val="21"/>
        </w:rPr>
        <w:t>一、合同金额</w:t>
      </w:r>
    </w:p>
    <w:p>
      <w:pPr>
        <w:jc w:val="both"/>
      </w:pPr>
      <w:r>
        <w:rPr>
          <w:color w:val="222222"/>
          <w:sz w:val="21"/>
        </w:rPr>
        <w:t>　　合同金额为（大写）：_____________元（￥_________元）人民币。</w:t>
      </w:r>
    </w:p>
    <w:p>
      <w:pPr>
        <w:jc w:val="both"/>
      </w:pPr>
      <w:r>
        <w:rPr>
          <w:b/>
          <w:color w:val="222222"/>
          <w:sz w:val="21"/>
        </w:rPr>
        <w:t>二、服务范围</w:t>
      </w:r>
    </w:p>
    <w:p>
      <w:pPr>
        <w:ind w:firstLine="420"/>
        <w:jc w:val="both"/>
      </w:pPr>
      <w:r>
        <w:rPr>
          <w:color w:val="222222"/>
          <w:sz w:val="21"/>
        </w:rPr>
        <w:t>甲方聘请乙方提供以下服务：</w:t>
      </w:r>
      <w:r>
        <w:rPr>
          <w:sz w:val="21"/>
        </w:rPr>
        <w:t>汕头大学医学院第二附属医院日杂用品年度采购。</w:t>
      </w:r>
    </w:p>
    <w:p>
      <w:pPr>
        <w:ind w:firstLine="420"/>
        <w:jc w:val="both"/>
      </w:pPr>
      <w:r>
        <w:rPr>
          <w:sz w:val="21"/>
        </w:rPr>
        <w:t>1.货物清单</w:t>
      </w:r>
    </w:p>
    <w:p>
      <w:pPr>
        <w:ind w:firstLine="420"/>
        <w:jc w:val="both"/>
      </w:pPr>
      <w:r>
        <w:rPr>
          <w:sz w:val="21"/>
        </w:rPr>
        <w:t>详见附件excel表日杂用品年度采购清单2023。</w:t>
      </w:r>
    </w:p>
    <w:p>
      <w:pPr>
        <w:ind w:firstLine="420"/>
        <w:jc w:val="both"/>
      </w:pPr>
      <w:r>
        <w:rPr>
          <w:sz w:val="21"/>
        </w:rPr>
        <w:t>注：乙方必须在参阅所提供的文件的基础上，根据所参投的品牌，将参投货物的型号、货物详细的配置清单（包括型号、规格、参数、数量、品牌、厂家、原产地）列举出来。</w:t>
      </w:r>
    </w:p>
    <w:p>
      <w:pPr>
        <w:ind w:firstLine="420"/>
        <w:jc w:val="both"/>
      </w:pPr>
      <w:r>
        <w:rPr>
          <w:sz w:val="21"/>
        </w:rPr>
        <w:t>2.相关要求</w:t>
      </w:r>
    </w:p>
    <w:p>
      <w:pPr>
        <w:ind w:firstLine="420"/>
        <w:jc w:val="both"/>
      </w:pPr>
      <w:r>
        <w:rPr>
          <w:sz w:val="21"/>
        </w:rPr>
        <w:t>（1）免费质保期期限：从验收合格之日计起的有效质保期不少于一年。</w:t>
      </w:r>
    </w:p>
    <w:p>
      <w:pPr>
        <w:ind w:firstLine="420"/>
        <w:jc w:val="both"/>
      </w:pPr>
      <w:r>
        <w:rPr>
          <w:sz w:val="21"/>
        </w:rPr>
        <w:t>（2）质保期内产品非因需方的人为原因而出现质量问题，由中标人负责包换、包修或包退，并承担修理、调换或退货的实际费用。中标人不能修理或不能调换，按不能交货处理。</w:t>
      </w:r>
    </w:p>
    <w:p>
      <w:pPr>
        <w:ind w:firstLine="420"/>
        <w:jc w:val="both"/>
      </w:pPr>
      <w:r>
        <w:rPr>
          <w:sz w:val="21"/>
        </w:rPr>
        <w:t>3.交货方式、交货地点及验收</w:t>
      </w:r>
    </w:p>
    <w:p>
      <w:pPr>
        <w:ind w:firstLine="420"/>
        <w:jc w:val="both"/>
      </w:pPr>
      <w:r>
        <w:rPr>
          <w:sz w:val="21"/>
        </w:rPr>
        <w:t>（1）合同签订后，甲方人按实际所需订单通知中标人，中标人接订货通知后不超过7个工作日内交货。</w:t>
      </w:r>
    </w:p>
    <w:p>
      <w:pPr>
        <w:ind w:firstLine="420"/>
        <w:jc w:val="both"/>
      </w:pPr>
      <w:r>
        <w:rPr>
          <w:sz w:val="21"/>
        </w:rPr>
        <w:t>（2）中标人负责将货物全部完好运输到现场，过程中的货物产生保险由中标人负责支付，货物到达甲方指定现场的卸货也由中标人负责。</w:t>
      </w:r>
    </w:p>
    <w:p>
      <w:pPr>
        <w:ind w:firstLine="420"/>
        <w:jc w:val="both"/>
      </w:pPr>
      <w:r>
        <w:rPr>
          <w:sz w:val="21"/>
        </w:rPr>
        <w:t>（3）各种货物必须是全新的产品且提供清单及相关说明书，按甲方的要求按清单办理货物验收。验收由甲方与中标人及相关人员依国家有关标准及用户需求进行。</w:t>
      </w:r>
    </w:p>
    <w:p>
      <w:pPr>
        <w:ind w:firstLine="420"/>
        <w:jc w:val="both"/>
      </w:pPr>
      <w:r>
        <w:rPr>
          <w:sz w:val="21"/>
        </w:rPr>
        <w:t>（4）中标人应保证甲方使用该货物或货物的任何一部分时，免受第三方提出的侵犯其专利权、商标权或工业设计权的起诉。</w:t>
      </w:r>
    </w:p>
    <w:p>
      <w:pPr>
        <w:jc w:val="both"/>
      </w:pPr>
      <w:r>
        <w:rPr>
          <w:b/>
          <w:color w:val="222222"/>
          <w:sz w:val="21"/>
        </w:rPr>
        <w:t>三、甲方乙方的权利和义务</w:t>
      </w:r>
    </w:p>
    <w:p>
      <w:pPr>
        <w:ind w:firstLine="420"/>
        <w:jc w:val="both"/>
      </w:pPr>
      <w:r>
        <w:rPr>
          <w:sz w:val="21"/>
        </w:rPr>
        <w:t>(一）甲方权利和义务</w:t>
      </w:r>
    </w:p>
    <w:p>
      <w:pPr>
        <w:ind w:firstLine="420"/>
        <w:jc w:val="both"/>
      </w:pPr>
      <w:r>
        <w:rPr>
          <w:sz w:val="21"/>
        </w:rPr>
        <w:t>1.甲方保证服务期间，对乙方工作给予支持。如乙方有需要，还要提供履行合同所必需的有关图纸、数据、资料等。没有委托人事先同意，乙方不得将甲方资料提供给与履行本合同无关的任何其他人。即使向履行本合同有关的人员提供，也应注意保密并限于履行合同的必需范围内。</w:t>
      </w:r>
    </w:p>
    <w:p>
      <w:pPr>
        <w:ind w:firstLine="420"/>
        <w:jc w:val="both"/>
      </w:pPr>
      <w:r>
        <w:rPr>
          <w:sz w:val="21"/>
        </w:rPr>
        <w:t>2.甲方应按本合同约定的金额、时间、方式向乙方支付合同价款。</w:t>
      </w:r>
    </w:p>
    <w:p>
      <w:pPr>
        <w:ind w:firstLine="420"/>
        <w:jc w:val="both"/>
      </w:pPr>
      <w:r>
        <w:rPr>
          <w:sz w:val="21"/>
        </w:rPr>
        <w:t>(二）乙方权利和义务</w:t>
      </w:r>
    </w:p>
    <w:p>
      <w:pPr>
        <w:ind w:firstLine="420"/>
        <w:jc w:val="both"/>
      </w:pPr>
      <w:r>
        <w:rPr>
          <w:sz w:val="21"/>
        </w:rPr>
        <w:t>1.乙方保证所提供的服务或其任何一部分均不会侵犯任何第三方的专利权、商标权或著作权。一旦出现侵权，索赔或诉讼，乙方人应承担全部责任。乙方保证服务不存在危及人身及财产安全的隐患，不存在违反国家法规、法令、法律以及行业规范所要求的有关安全条款，否则应承担全部法律责任。</w:t>
      </w:r>
    </w:p>
    <w:p>
      <w:pPr>
        <w:ind w:firstLine="420"/>
        <w:jc w:val="both"/>
      </w:pPr>
      <w:r>
        <w:rPr>
          <w:sz w:val="21"/>
        </w:rPr>
        <w:t>2.乙方的工作按本协议范围进行，如项目有增减等相关未尽事宜，双方可友好协商解决并相应调整费用和工作时间。</w:t>
      </w:r>
    </w:p>
    <w:p>
      <w:pPr>
        <w:ind w:firstLine="420"/>
        <w:jc w:val="both"/>
      </w:pPr>
      <w:r>
        <w:rPr>
          <w:sz w:val="21"/>
        </w:rPr>
        <w:t>3.招标文件和投标文件约定的乙方其余权利义务。</w:t>
      </w:r>
    </w:p>
    <w:p>
      <w:pPr>
        <w:jc w:val="both"/>
      </w:pPr>
      <w:r>
        <w:rPr>
          <w:b/>
          <w:color w:val="222222"/>
          <w:sz w:val="21"/>
        </w:rPr>
        <w:t>四、服务期间（项目完成期限）</w:t>
      </w:r>
    </w:p>
    <w:p>
      <w:pPr>
        <w:jc w:val="both"/>
      </w:pPr>
      <w:r>
        <w:rPr>
          <w:color w:val="222222"/>
          <w:sz w:val="21"/>
        </w:rPr>
        <w:t>2年，委托服务期间自______年______月至______年______月止。</w:t>
      </w:r>
    </w:p>
    <w:p>
      <w:pPr>
        <w:jc w:val="both"/>
      </w:pPr>
      <w:r>
        <w:rPr>
          <w:b/>
          <w:color w:val="222222"/>
          <w:sz w:val="21"/>
        </w:rPr>
        <w:t>五、付款方式</w:t>
      </w:r>
    </w:p>
    <w:p>
      <w:pPr>
        <w:jc w:val="both"/>
      </w:pPr>
      <w:r>
        <w:rPr>
          <w:color w:val="222222"/>
          <w:sz w:val="21"/>
        </w:rPr>
        <w:t>　　由甲方按下列程序付款：</w:t>
      </w:r>
    </w:p>
    <w:p>
      <w:pPr>
        <w:jc w:val="both"/>
      </w:pPr>
      <w:r>
        <w:rPr>
          <w:color w:val="222222"/>
          <w:sz w:val="21"/>
        </w:rPr>
        <w:t>1.在乙方分批完成供货、验收合格并向甲方提供足额、合法、有效的付款凭证后提交医院计财科安排付款。</w:t>
      </w:r>
    </w:p>
    <w:p>
      <w:pPr>
        <w:jc w:val="both"/>
      </w:pPr>
      <w:r>
        <w:rPr>
          <w:color w:val="222222"/>
          <w:sz w:val="21"/>
        </w:rPr>
        <w:t>2.对于满足合同约定支付条件的，甲方应当自收到发票后30日内将资金支付到合同约定的乙方账户，不得以机构变动、人员更替、政策调整等为由延迟付款，不得将采购文件和合同中未规定的义务作为向乙方付款的条件。</w:t>
      </w:r>
    </w:p>
    <w:p>
      <w:pPr>
        <w:jc w:val="both"/>
      </w:pPr>
      <w:r>
        <w:rPr>
          <w:b/>
          <w:color w:val="222222"/>
          <w:sz w:val="21"/>
        </w:rPr>
        <w:t>六、知识产权归属</w:t>
      </w:r>
    </w:p>
    <w:p>
      <w:pPr>
        <w:ind w:firstLine="420"/>
        <w:jc w:val="both"/>
      </w:pPr>
      <w:r>
        <w:rPr>
          <w:sz w:val="21"/>
        </w:rPr>
        <w:t>1.甲方提供给乙方与本合同有关资料及文件，其著作权属于甲方，乙方不能用于与本合同无关的其他事项。未经甲方书面同意，乙方不得将上述资料提供给任何第三方。</w:t>
      </w:r>
    </w:p>
    <w:p>
      <w:pPr>
        <w:ind w:firstLine="420"/>
        <w:jc w:val="both"/>
      </w:pPr>
      <w:r>
        <w:rPr>
          <w:sz w:val="21"/>
        </w:rPr>
        <w:t>2.乙方为履行本合同约定而编制的成果文件，其著作权属于甲方。</w:t>
      </w:r>
    </w:p>
    <w:p>
      <w:pPr>
        <w:ind w:firstLine="420"/>
        <w:jc w:val="both"/>
      </w:pPr>
      <w:r>
        <w:rPr>
          <w:sz w:val="21"/>
        </w:rPr>
        <w:t>3.甲乙双方保证在履行本合同过程中不侵犯对方及第三方的知识产权。因乙方侵犯他人知识产权所引起的责任，由乙方承担；因甲方提供的基础资料导致侵权的，由甲方承担责任。</w:t>
      </w:r>
    </w:p>
    <w:p>
      <w:pPr>
        <w:jc w:val="both"/>
      </w:pPr>
      <w:r>
        <w:rPr>
          <w:b/>
          <w:color w:val="222222"/>
          <w:sz w:val="21"/>
        </w:rPr>
        <w:t>七、保密</w:t>
      </w:r>
    </w:p>
    <w:p>
      <w:pPr>
        <w:ind w:firstLine="420"/>
        <w:jc w:val="both"/>
      </w:pPr>
      <w:r>
        <w:rPr>
          <w:sz w:val="21"/>
        </w:rPr>
        <w:t>乙方在签订和履行本合同中知悉甲方的全部信息、数据和资料等为甲方的秘密，乙方不得泄露或者擅自将甲方资料提供给第三方，即便合同终止后乙方亦应遵守此保密协议，若乙方泄露或者擅自将甲方资料提供给第三方，则因此造成的甲方损失由乙方承担，且甲方有权依法追究乙方的法律责任。</w:t>
      </w:r>
    </w:p>
    <w:p>
      <w:pPr>
        <w:jc w:val="both"/>
      </w:pPr>
      <w:r>
        <w:rPr>
          <w:b/>
          <w:color w:val="222222"/>
          <w:sz w:val="21"/>
        </w:rPr>
        <w:t>八、违约责任与赔偿损失</w:t>
      </w:r>
    </w:p>
    <w:p>
      <w:pPr>
        <w:ind w:firstLine="420"/>
        <w:jc w:val="both"/>
      </w:pPr>
      <w:r>
        <w:rPr>
          <w:sz w:val="21"/>
        </w:rPr>
        <w:t>（1）中标人交付的货物不符合合同规定的，甲方有权拒收，中标人向甲方支付该笔订单金额的5%的违约金。</w:t>
      </w:r>
    </w:p>
    <w:p>
      <w:pPr>
        <w:ind w:firstLine="420"/>
        <w:jc w:val="both"/>
      </w:pPr>
      <w:r>
        <w:rPr>
          <w:sz w:val="21"/>
        </w:rPr>
        <w:t>（2）甲方无正当理由拒收货物的，甲方向中标人支付该笔订单金额的5%的违约金。</w:t>
      </w:r>
    </w:p>
    <w:p>
      <w:pPr>
        <w:ind w:firstLine="420"/>
        <w:jc w:val="both"/>
      </w:pPr>
      <w:r>
        <w:rPr>
          <w:sz w:val="21"/>
        </w:rPr>
        <w:t>（3）在中标人未能交货超出合同约定时间7天，扣当批订单金额的5%作为违约金。未能交货超出合同约定时间14天，视为其不能交付货物，甲方将有权终止合同并提出进一步索赔的权力。</w:t>
      </w:r>
    </w:p>
    <w:p>
      <w:pPr>
        <w:ind w:firstLine="420"/>
        <w:jc w:val="both"/>
      </w:pPr>
      <w:r>
        <w:rPr>
          <w:sz w:val="21"/>
        </w:rPr>
        <w:t>（4）中标人未按合同约定履行售后服务条款，甲方有权提出进一步索赔的权力。</w:t>
      </w:r>
    </w:p>
    <w:p>
      <w:pPr>
        <w:ind w:firstLine="420"/>
        <w:jc w:val="both"/>
      </w:pPr>
      <w:r>
        <w:rPr>
          <w:sz w:val="21"/>
        </w:rPr>
        <w:t>（5）合同签订时，应同时签订“汕头大学医学院第二附属医院廉洁购销合同”。乙方应承诺不从事商业贿赂行为，否则一旦被列入商业贿赂不良记录后，一切合同将解除并承担相应责任。</w:t>
      </w:r>
    </w:p>
    <w:p>
      <w:pPr>
        <w:jc w:val="both"/>
      </w:pPr>
      <w:r>
        <w:rPr>
          <w:b/>
          <w:color w:val="222222"/>
          <w:sz w:val="21"/>
        </w:rPr>
        <w:t>九、争议的解决</w:t>
      </w:r>
    </w:p>
    <w:p>
      <w:pPr>
        <w:ind w:firstLine="400"/>
        <w:jc w:val="both"/>
      </w:pPr>
      <w:r>
        <w:rPr>
          <w:color w:val="222222"/>
          <w:sz w:val="21"/>
        </w:rPr>
        <w:t xml:space="preserve">合同执行过程中发生的任何争议，如双方不能通过友好协商解决，按相关法律法规处理。    </w:t>
      </w:r>
    </w:p>
    <w:p>
      <w:pPr>
        <w:jc w:val="both"/>
      </w:pPr>
      <w:r>
        <w:rPr>
          <w:b/>
          <w:color w:val="222222"/>
          <w:sz w:val="21"/>
        </w:rPr>
        <w:t>十、不可抗力</w:t>
      </w:r>
    </w:p>
    <w:p>
      <w:pPr>
        <w:jc w:val="both"/>
      </w:pPr>
      <w:r>
        <w:rPr>
          <w:color w:val="222222"/>
          <w:sz w:val="21"/>
        </w:rPr>
        <w:t>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jc w:val="both"/>
      </w:pPr>
      <w:r>
        <w:rPr>
          <w:b/>
          <w:color w:val="222222"/>
          <w:sz w:val="21"/>
        </w:rPr>
        <w:t>十一、税费</w:t>
      </w:r>
    </w:p>
    <w:p>
      <w:pPr>
        <w:jc w:val="both"/>
      </w:pPr>
      <w:r>
        <w:rPr>
          <w:color w:val="222222"/>
          <w:sz w:val="21"/>
        </w:rPr>
        <w:t>　　在中国境内、外发生的与本合同执行有关的一切税费均由乙方负担。</w:t>
      </w:r>
    </w:p>
    <w:p>
      <w:pPr>
        <w:jc w:val="both"/>
      </w:pPr>
      <w:r>
        <w:rPr>
          <w:b/>
          <w:color w:val="222222"/>
          <w:sz w:val="21"/>
        </w:rPr>
        <w:t>十二、其它</w:t>
      </w:r>
    </w:p>
    <w:p>
      <w:pPr>
        <w:jc w:val="both"/>
      </w:pPr>
      <w:r>
        <w:rPr>
          <w:color w:val="222222"/>
          <w:sz w:val="21"/>
        </w:rPr>
        <w:t>1.本合同所有附件、招标文件、投标文件、中标通知书均为合同的有效组成部分，与本合同具有同等法律效力。</w:t>
      </w:r>
    </w:p>
    <w:p>
      <w:pPr>
        <w:jc w:val="both"/>
      </w:pPr>
      <w:r>
        <w:rPr>
          <w:color w:val="222222"/>
          <w:sz w:val="21"/>
        </w:rPr>
        <w:t>2.在执行本合同的过程中，所有经双方签署确认的文件（包括会议纪要、补充协议、往来信函）即成为本合同的有效组成部分。</w:t>
      </w:r>
    </w:p>
    <w:p>
      <w:pPr>
        <w:jc w:val="both"/>
      </w:pPr>
      <w:r>
        <w:rPr>
          <w:color w:val="222222"/>
          <w:sz w:val="21"/>
        </w:rPr>
        <w:t>3.如一方地址、电话、传真号码有变更，应在变更当日内书面通知对方，否则，应承担相应责任。</w:t>
      </w:r>
    </w:p>
    <w:p>
      <w:pPr>
        <w:jc w:val="both"/>
      </w:pPr>
      <w:r>
        <w:rPr>
          <w:color w:val="222222"/>
          <w:sz w:val="21"/>
        </w:rPr>
        <w:t>4.除甲方事先书面同意外，乙方不得部分或全部转让其应履行的合同项下的义务。</w:t>
      </w:r>
    </w:p>
    <w:p>
      <w:pPr>
        <w:jc w:val="both"/>
      </w:pPr>
      <w:r>
        <w:rPr>
          <w:b/>
          <w:color w:val="222222"/>
          <w:sz w:val="21"/>
        </w:rPr>
        <w:t>十三、合同生效</w:t>
      </w:r>
    </w:p>
    <w:p>
      <w:pPr>
        <w:jc w:val="both"/>
      </w:pPr>
      <w:r>
        <w:rPr>
          <w:color w:val="222222"/>
          <w:sz w:val="21"/>
        </w:rPr>
        <w:t>1.本合同在甲乙双方法人代表或其授权代表签字盖章后生效。</w:t>
      </w:r>
    </w:p>
    <w:p>
      <w:pPr>
        <w:jc w:val="both"/>
      </w:pPr>
      <w:r>
        <w:rPr>
          <w:color w:val="222222"/>
          <w:sz w:val="21"/>
        </w:rPr>
        <w:t>2.合同一式    份。</w:t>
      </w:r>
    </w:p>
    <w:p>
      <w:pPr>
        <w:jc w:val="both"/>
      </w:pPr>
      <w:r>
        <w:rPr>
          <w:sz w:val="21"/>
        </w:rPr>
        <w:t xml:space="preserve"> </w:t>
      </w:r>
    </w:p>
    <w:p>
      <w:pPr>
        <w:jc w:val="both"/>
      </w:pPr>
      <w:r>
        <w:rPr>
          <w:b/>
          <w:color w:val="222222"/>
          <w:sz w:val="21"/>
        </w:rPr>
        <w:t>甲方（盖章）：                   乙方（盖章）：</w:t>
      </w:r>
    </w:p>
    <w:p>
      <w:pPr>
        <w:jc w:val="both"/>
      </w:pPr>
      <w:r>
        <w:rPr>
          <w:b/>
          <w:color w:val="222222"/>
          <w:sz w:val="21"/>
        </w:rPr>
        <w:t>代表：                          代表：</w:t>
      </w:r>
    </w:p>
    <w:p>
      <w:pPr>
        <w:jc w:val="both"/>
      </w:pPr>
      <w:r>
        <w:rPr>
          <w:color w:val="222222"/>
          <w:sz w:val="21"/>
        </w:rPr>
        <w:t>签订地点：</w:t>
      </w:r>
    </w:p>
    <w:p>
      <w:pPr>
        <w:jc w:val="both"/>
      </w:pPr>
      <w:r>
        <w:rPr>
          <w:color w:val="222222"/>
          <w:sz w:val="21"/>
        </w:rPr>
        <w:t>签订日期：　　　年　　月　　日  签订日期：　　　年　　月　　日</w:t>
      </w:r>
    </w:p>
    <w:p>
      <w:pPr>
        <w:jc w:val="both"/>
      </w:pPr>
      <w:r>
        <w:rPr>
          <w:color w:val="222222"/>
          <w:sz w:val="21"/>
        </w:rPr>
        <w:t>开户名称：                      开户名称：</w:t>
      </w:r>
    </w:p>
    <w:p>
      <w:pPr>
        <w:jc w:val="both"/>
      </w:pPr>
      <w:r>
        <w:rPr>
          <w:color w:val="222222"/>
          <w:sz w:val="21"/>
        </w:rPr>
        <w:t>银行</w:t>
      </w:r>
      <w:r>
        <w:rPr>
          <w:rFonts w:hint="eastAsia"/>
          <w:color w:val="222222"/>
          <w:sz w:val="21"/>
          <w:lang w:val="en-US" w:eastAsia="zh-CN"/>
        </w:rPr>
        <w:t>账号</w:t>
      </w:r>
      <w:r>
        <w:rPr>
          <w:color w:val="222222"/>
          <w:sz w:val="21"/>
        </w:rPr>
        <w:t>：                      银行</w:t>
      </w:r>
      <w:r>
        <w:rPr>
          <w:rFonts w:hint="eastAsia"/>
          <w:color w:val="222222"/>
          <w:sz w:val="21"/>
          <w:lang w:val="en-US" w:eastAsia="zh-CN"/>
        </w:rPr>
        <w:t>账号</w:t>
      </w:r>
      <w:bookmarkStart w:id="0" w:name="_GoBack"/>
      <w:bookmarkEnd w:id="0"/>
      <w:r>
        <w:rPr>
          <w:color w:val="222222"/>
          <w:sz w:val="21"/>
        </w:rPr>
        <w:t>：</w:t>
      </w:r>
    </w:p>
    <w:p>
      <w:pPr>
        <w:jc w:val="both"/>
      </w:pPr>
      <w:r>
        <w:rPr>
          <w:color w:val="222222"/>
          <w:sz w:val="21"/>
        </w:rPr>
        <w:t>开户行：                        开户行：</w:t>
      </w:r>
    </w:p>
    <w:p>
      <w:pPr>
        <w:jc w:val="both"/>
      </w:pPr>
    </w:p>
    <w:p/>
    <w:p>
      <w:pPr>
        <w:ind w:firstLine="480"/>
      </w:pPr>
    </w:p>
    <w:p>
      <w:r>
        <w:t xml:space="preserve"> </w:t>
      </w:r>
    </w:p>
    <w:p/>
    <w:p>
      <w:pPr>
        <w:jc w:val="center"/>
      </w:pPr>
      <w:r>
        <w:rPr>
          <w:b/>
          <w:sz w:val="36"/>
        </w:rPr>
        <w:t>第六章 投标文件格式与要求</w:t>
      </w:r>
    </w:p>
    <w:p>
      <w:pPr>
        <w:ind w:firstLine="480"/>
      </w:pPr>
      <w:r>
        <w:t>投标人应提交证明其有资格参加投标和中标后有能力履行合同的相关文件，并作为其投标文件的一部分，所有文件必须真实可靠、不得伪造，否则将按相关规定予以处罚。</w:t>
      </w:r>
    </w:p>
    <w:p>
      <w:pPr>
        <w:ind w:firstLine="480"/>
      </w:pPr>
      <w:r>
        <w:t>1.法人或者其他组织的营业执照等证明文件，自然人的身份证明：</w:t>
      </w:r>
    </w:p>
    <w:p>
      <w:pPr>
        <w:ind w:firstLine="480"/>
      </w:pPr>
      <w: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ind w:firstLine="480"/>
      </w:pPr>
      <w: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t>2.财务状况报告，依法缴纳税收和社会保障资金的相关材料（详见资格性审查表要求）</w:t>
      </w:r>
    </w:p>
    <w:p>
      <w:pPr>
        <w:ind w:firstLine="480"/>
      </w:pPr>
      <w:r>
        <w:t>3.具有履行合同所必须的设备和专业技术能力的声明。</w:t>
      </w:r>
    </w:p>
    <w:p>
      <w:pPr>
        <w:ind w:firstLine="480"/>
      </w:pPr>
      <w:r>
        <w:t>4.投标人参加政府采购前三年内在经营活动中没有重大违法记录书面声明函。</w:t>
      </w:r>
    </w:p>
    <w:p>
      <w:pPr>
        <w:ind w:firstLine="480"/>
      </w:pPr>
      <w:r>
        <w:t>5.信用记录查询</w:t>
      </w:r>
    </w:p>
    <w:p>
      <w:pPr>
        <w:ind w:firstLine="480"/>
      </w:pPr>
      <w:r>
        <w:t>（1）查询渠道：通过“信用中国”网站(www.creditchina.gov.cn)和“中国政府采购网”（www.ccgp.gov.cn）进行查询；</w:t>
      </w:r>
    </w:p>
    <w:p>
      <w:pPr>
        <w:ind w:firstLine="480"/>
      </w:pPr>
      <w:r>
        <w:t>（2）查询截止时点：提交投标文件截止日当天；</w:t>
      </w:r>
    </w:p>
    <w:p>
      <w:pPr>
        <w:ind w:firstLine="480"/>
      </w:pPr>
      <w:r>
        <w:t>（3）查询记录：对列入失信被执行人、重大税收违法案件当事人名单、政府采购严重违法失信行为记录名单、信用报告进行查询；</w:t>
      </w:r>
    </w:p>
    <w:p>
      <w:pPr>
        <w:ind w:firstLine="480"/>
      </w:pPr>
      <w: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ind w:firstLine="480"/>
      </w:pPr>
      <w:r>
        <w:t>6. 按照招标文件要求，投标人应当提交的资格、资信证明文件。</w:t>
      </w:r>
    </w:p>
    <w:p>
      <w:pPr>
        <w:ind w:firstLine="480"/>
      </w:pPr>
    </w:p>
    <w:p>
      <w:r>
        <w:t xml:space="preserve"> </w:t>
      </w:r>
      <w:r>
        <w:br w:type="textWrapping"/>
      </w:r>
    </w:p>
    <w:p/>
    <w:p>
      <w:pPr>
        <w:jc w:val="center"/>
      </w:pPr>
      <w:r>
        <w:rPr>
          <w:b/>
          <w:sz w:val="48"/>
        </w:rPr>
        <w:t>投标文件封面</w:t>
      </w:r>
    </w:p>
    <w:p/>
    <w:p>
      <w:pPr>
        <w:jc w:val="center"/>
      </w:pPr>
      <w:r>
        <w:rPr>
          <w:b/>
          <w:sz w:val="48"/>
        </w:rPr>
        <w:t>（项目名称）</w:t>
      </w:r>
    </w:p>
    <w:p>
      <w:pPr>
        <w:jc w:val="center"/>
      </w:pPr>
      <w:r>
        <w:rPr>
          <w:b/>
          <w:sz w:val="48"/>
        </w:rPr>
        <w:t>投标文件封面</w:t>
      </w:r>
    </w:p>
    <w:p>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pPr>
        <w:jc w:val="center"/>
      </w:pPr>
      <w:r>
        <w:rPr>
          <w:b/>
          <w:sz w:val="24"/>
        </w:rPr>
        <w:t>采购计划编号：440001-2023-44210</w:t>
      </w:r>
    </w:p>
    <w:p>
      <w:pPr>
        <w:jc w:val="center"/>
      </w:pPr>
      <w:r>
        <w:rPr>
          <w:b/>
          <w:sz w:val="24"/>
        </w:rPr>
        <w:t>采购项目编号：PZH023A040</w:t>
      </w:r>
    </w:p>
    <w:p>
      <w:pPr>
        <w:jc w:val="center"/>
      </w:pPr>
      <w:r>
        <w:rPr>
          <w:b/>
          <w:sz w:val="24"/>
        </w:rPr>
        <w:t>所投采购包：第 包</w:t>
      </w:r>
    </w:p>
    <w:p/>
    <w:p>
      <w:pPr>
        <w:jc w:val="center"/>
      </w:pPr>
      <w:r>
        <w:rPr>
          <w:b/>
          <w:sz w:val="24"/>
        </w:rPr>
        <w:t>（投标人名称）</w:t>
      </w:r>
    </w:p>
    <w:p>
      <w:pPr>
        <w:jc w:val="center"/>
      </w:pPr>
      <w:r>
        <w:rPr>
          <w:b/>
          <w:sz w:val="24"/>
        </w:rPr>
        <w:t>年 月 日</w:t>
      </w:r>
    </w:p>
    <w:p>
      <w:pPr>
        <w:ind w:firstLine="480"/>
      </w:pPr>
    </w:p>
    <w:p>
      <w:r>
        <w:t xml:space="preserve"> </w:t>
      </w:r>
    </w:p>
    <w:p/>
    <w:p>
      <w:pPr>
        <w:jc w:val="center"/>
      </w:pPr>
      <w:r>
        <w:rPr>
          <w:b/>
          <w:sz w:val="24"/>
        </w:rPr>
        <w:t>投标文件目录</w:t>
      </w:r>
    </w:p>
    <w:p>
      <w:pPr>
        <w:ind w:firstLine="480"/>
      </w:pPr>
      <w:r>
        <w:t>一、投标函</w:t>
      </w:r>
    </w:p>
    <w:p>
      <w:pPr>
        <w:ind w:firstLine="480"/>
      </w:pPr>
      <w:r>
        <w:t>二、开标一览表</w:t>
      </w:r>
    </w:p>
    <w:p>
      <w:pPr>
        <w:ind w:firstLine="480"/>
      </w:pPr>
      <w:r>
        <w:t>三、分项报价表</w:t>
      </w:r>
    </w:p>
    <w:p>
      <w:pPr>
        <w:ind w:firstLine="480"/>
      </w:pPr>
      <w:r>
        <w:t>四、政策适用性说明</w:t>
      </w:r>
    </w:p>
    <w:p>
      <w:pPr>
        <w:ind w:firstLine="480"/>
      </w:pPr>
      <w:r>
        <w:t>五、法定代表人证明书</w:t>
      </w:r>
    </w:p>
    <w:p>
      <w:pPr>
        <w:ind w:firstLine="480"/>
      </w:pPr>
      <w:r>
        <w:t>六、法定代表人授权书</w:t>
      </w:r>
    </w:p>
    <w:p>
      <w:pPr>
        <w:ind w:firstLine="480"/>
      </w:pPr>
      <w:r>
        <w:t>七、投标保证金</w:t>
      </w:r>
    </w:p>
    <w:p>
      <w:pPr>
        <w:ind w:firstLine="480"/>
      </w:pPr>
      <w:r>
        <w:t>八、提供具有独立承担民事责任的能力的证明材料</w:t>
      </w:r>
    </w:p>
    <w:p>
      <w:pPr>
        <w:ind w:firstLine="480"/>
      </w:pPr>
      <w:r>
        <w:t>九、资格性审查要求的其他资质证明文件</w:t>
      </w:r>
    </w:p>
    <w:p>
      <w:pPr>
        <w:ind w:firstLine="480"/>
      </w:pPr>
      <w:r>
        <w:t>十、承诺函</w:t>
      </w:r>
    </w:p>
    <w:p>
      <w:pPr>
        <w:ind w:firstLine="480"/>
      </w:pPr>
      <w:r>
        <w:t>十一、中小企业声明函</w:t>
      </w:r>
    </w:p>
    <w:p>
      <w:pPr>
        <w:ind w:firstLine="480"/>
      </w:pPr>
      <w:r>
        <w:t>十二、监狱企业</w:t>
      </w:r>
    </w:p>
    <w:p>
      <w:pPr>
        <w:ind w:firstLine="480"/>
      </w:pPr>
      <w:r>
        <w:t>十三、残疾人福利性单位声明函</w:t>
      </w:r>
    </w:p>
    <w:p>
      <w:pPr>
        <w:ind w:firstLine="480"/>
      </w:pPr>
      <w:r>
        <w:t>十四、联合体共同投标协议书</w:t>
      </w:r>
    </w:p>
    <w:p>
      <w:pPr>
        <w:ind w:firstLine="480"/>
      </w:pPr>
      <w:r>
        <w:t>十五、投标人业绩情况表</w:t>
      </w:r>
    </w:p>
    <w:p>
      <w:pPr>
        <w:ind w:firstLine="480"/>
      </w:pPr>
      <w:r>
        <w:t>十六、技术和服务要求响应表</w:t>
      </w:r>
    </w:p>
    <w:p>
      <w:pPr>
        <w:ind w:firstLine="480"/>
      </w:pPr>
      <w:r>
        <w:t>十七、商务条件响应表</w:t>
      </w:r>
    </w:p>
    <w:p>
      <w:pPr>
        <w:ind w:firstLine="480"/>
      </w:pPr>
      <w:r>
        <w:t>十八、履约进度计划表</w:t>
      </w:r>
    </w:p>
    <w:p>
      <w:pPr>
        <w:ind w:firstLine="480"/>
      </w:pPr>
      <w:r>
        <w:t>十九、各类证明材料</w:t>
      </w:r>
    </w:p>
    <w:p>
      <w:pPr>
        <w:ind w:firstLine="480"/>
      </w:pPr>
      <w:r>
        <w:t>二十、采购代理服务费支付承诺书</w:t>
      </w:r>
    </w:p>
    <w:p>
      <w:pPr>
        <w:ind w:firstLine="480"/>
      </w:pPr>
      <w:r>
        <w:t>二十一、需要采购人提供的附加条件</w:t>
      </w:r>
    </w:p>
    <w:p>
      <w:pPr>
        <w:ind w:firstLine="480"/>
      </w:pPr>
      <w:r>
        <w:t>二十二、询问函、质疑函、投诉书格式</w:t>
      </w:r>
    </w:p>
    <w:p>
      <w:pPr>
        <w:ind w:firstLine="480"/>
      </w:pPr>
      <w:r>
        <w:t>二十三、项目实施方案、质量保证及售后服务承诺等</w:t>
      </w:r>
    </w:p>
    <w:p>
      <w:pPr>
        <w:ind w:firstLine="480"/>
      </w:pPr>
      <w:r>
        <w:t>二十四、附件</w:t>
      </w:r>
    </w:p>
    <w:p>
      <w:pPr>
        <w:ind w:firstLine="480"/>
      </w:pPr>
      <w:r>
        <w:t>二十五、政府采购履约担保函、采购合同履约保险凭证</w:t>
      </w:r>
    </w:p>
    <w:p>
      <w:pPr>
        <w:ind w:firstLine="480"/>
      </w:pPr>
    </w:p>
    <w:p>
      <w:r>
        <w:t xml:space="preserve"> </w:t>
      </w:r>
    </w:p>
    <w:p/>
    <w:p>
      <w:r>
        <w:rPr>
          <w:b/>
          <w:sz w:val="28"/>
        </w:rPr>
        <w:t>格式一：</w:t>
      </w:r>
    </w:p>
    <w:p>
      <w:r>
        <w:rPr>
          <w:b/>
          <w:sz w:val="24"/>
        </w:rPr>
        <w:t>投标函</w:t>
      </w:r>
    </w:p>
    <w:p>
      <w:pPr>
        <w:ind w:firstLine="480"/>
      </w:pPr>
      <w:r>
        <w:t>致：</w:t>
      </w:r>
      <w:r>
        <w:rPr>
          <w:u w:val="single"/>
        </w:rPr>
        <w:t>广东平正招标采购服务有限公司</w:t>
      </w:r>
    </w:p>
    <w:p>
      <w:pPr>
        <w:ind w:firstLine="480"/>
      </w:pPr>
      <w:r>
        <w:t>你方组织的</w:t>
      </w:r>
      <w:r>
        <w:rPr>
          <w:u w:val="single"/>
        </w:rPr>
        <w:t>“汕头大学医学院第二附属医院日杂用品供货服务项目”</w:t>
      </w:r>
      <w:r>
        <w:t>项目的招标[采购项目编号为：</w:t>
      </w:r>
      <w:r>
        <w:rPr>
          <w:u w:val="single"/>
        </w:rPr>
        <w:t>PZH023A040</w:t>
      </w:r>
      <w:r>
        <w:t>]，我方愿参与投标。</w:t>
      </w:r>
    </w:p>
    <w:p>
      <w:pPr>
        <w:ind w:firstLine="480"/>
      </w:pPr>
      <w:r>
        <w:t>我方确认收到贵方提供的</w:t>
      </w:r>
      <w:r>
        <w:rPr>
          <w:u w:val="single"/>
        </w:rPr>
        <w:t>“汕头大学医学院第二附属医院日杂用品供货服务项目”</w:t>
      </w:r>
      <w:r>
        <w:t>项目的招标文件的全部内容。</w:t>
      </w:r>
    </w:p>
    <w:p>
      <w:pPr>
        <w:ind w:firstLine="480"/>
      </w:pPr>
      <w: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pPr>
      <w:r>
        <w:rPr>
          <w:u w:val="single"/>
        </w:rPr>
        <w:t>(投标人名称)</w:t>
      </w:r>
      <w:r>
        <w:t>作为投标人正式授权</w:t>
      </w:r>
      <w:r>
        <w:rPr>
          <w:u w:val="single"/>
        </w:rPr>
        <w:t>(授权代表全名,职务)</w:t>
      </w:r>
      <w:r>
        <w:t>代表我方全权处理有关本投标的一切事宜。</w:t>
      </w:r>
    </w:p>
    <w:p>
      <w:pPr>
        <w:ind w:firstLine="480"/>
      </w:pPr>
      <w:r>
        <w:t>我方已完全明白招标文件的所有条款要求，并申明如下：</w:t>
      </w:r>
    </w:p>
    <w:p>
      <w:pPr>
        <w:ind w:firstLine="480"/>
      </w:pPr>
      <w:r>
        <w:t>（一）按招标文件提供的全部货物与相关服务的投标总价详见《开标一览表》。</w:t>
      </w:r>
    </w:p>
    <w:p>
      <w:pPr>
        <w:ind w:firstLine="480"/>
      </w:pPr>
      <w: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pPr>
      <w:r>
        <w:t>（三）我方明白并同意，在规定的开标日之后，投标有效期之内撤回投标或中标后不按规定与采购人签订合同或不提交履约保证金, 则贵方将不予退还投标保证金。</w:t>
      </w:r>
    </w:p>
    <w:p>
      <w:pPr>
        <w:ind w:firstLine="480"/>
      </w:pPr>
      <w:r>
        <w:t>（四）我方愿意向贵方提供任何与本项报价有关的数据、情况和技术资料。若贵方需要，我方愿意提供我方作出的一切承诺的证明材料。</w:t>
      </w:r>
    </w:p>
    <w:p>
      <w:pPr>
        <w:ind w:firstLine="480"/>
      </w:pPr>
      <w:r>
        <w:t>（五）我方理解贵方不一定接受最低投标价或任何贵方可能收到的投标。</w:t>
      </w:r>
    </w:p>
    <w:p>
      <w:pPr>
        <w:ind w:firstLine="480"/>
      </w:pPr>
      <w:r>
        <w:t>（六）我方如果中标，将保证履行招标文件及其澄清、修改文件（如果有）中的全部责任和义务，按质、按量、按期完成《采购需求》及《合同书》中的全部任务。</w:t>
      </w:r>
    </w:p>
    <w:p>
      <w:pPr>
        <w:ind w:firstLine="480"/>
      </w:pPr>
      <w:r>
        <w:t>（七）我方作为法律、财务和运作上独立于采购人、采购代理机构的投标人，在此保证所提交的所有文件和全部说明是真实的和正确的。</w:t>
      </w:r>
    </w:p>
    <w:p>
      <w:pPr>
        <w:ind w:firstLine="480"/>
      </w:pPr>
      <w:r>
        <w:t>（八）我方投标报价已包含应向知识产权所有权人支付的所有相关税费，并保证采购人在中国使用我方提供的货物时，如有第三方提出侵犯其知识产权主张的，责任由我方承担。</w:t>
      </w:r>
    </w:p>
    <w:p>
      <w:pPr>
        <w:ind w:firstLine="480"/>
      </w:pPr>
      <w:r>
        <w:t>（九）我方接受采购人委托向贵方支付代理服务费，项目总报价已包含代理服务费，如果被确定为中标供应商，承诺向贵方足额支付。（若采购人支付代理服务费，则此条不适用）</w:t>
      </w:r>
    </w:p>
    <w:p>
      <w:pPr>
        <w:ind w:firstLine="480"/>
      </w:pPr>
      <w:r>
        <w:t>（十）我方与其他投标人不存在单位负责人为同一人或者存在直接控股、管理关系。</w:t>
      </w:r>
    </w:p>
    <w:p>
      <w:pPr>
        <w:ind w:firstLine="480"/>
      </w:pPr>
      <w:r>
        <w:t>（十一）我方承诺未为本项目提供整体设计、规范编制或者项目管理、监理、检测等服务。</w:t>
      </w:r>
    </w:p>
    <w:p>
      <w:pPr>
        <w:ind w:firstLine="480"/>
      </w:pPr>
      <w:r>
        <w:t>（十二）我方未被列入法院失信被执行人名单中。</w:t>
      </w:r>
    </w:p>
    <w:p>
      <w:pPr>
        <w:ind w:firstLine="480"/>
      </w:pPr>
      <w:r>
        <w:t>（十三）我方具备《中华人民共和国政府采购法》第二十二条规定的条件，承诺如下：</w:t>
      </w:r>
    </w:p>
    <w:p>
      <w:pPr>
        <w:ind w:firstLine="480"/>
      </w:pPr>
      <w: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t>（2）我方符合法律、行政法规规定的其他条件。</w:t>
      </w:r>
    </w:p>
    <w:p>
      <w:pPr>
        <w:ind w:firstLine="480"/>
      </w:pPr>
      <w:r>
        <w:t>以上内容如有虚假或与事实不符的，评标委员会可将我方做无效投标处理，我方愿意承担相应的法律责任。</w:t>
      </w:r>
    </w:p>
    <w:p>
      <w:pPr>
        <w:ind w:firstLine="480"/>
      </w:pPr>
      <w:r>
        <w:t>（十四）我方对在本函及投标文件中所作的所有承诺承担法律责任。</w:t>
      </w:r>
    </w:p>
    <w:p>
      <w:pPr>
        <w:ind w:firstLine="480"/>
      </w:pPr>
      <w:r>
        <w:t>（十五）所有与本招标有关的函件请发往下列地址：</w:t>
      </w:r>
    </w:p>
    <w:p>
      <w:pPr>
        <w:ind w:firstLine="480"/>
      </w:pPr>
      <w:r>
        <w:t>地 址：__________________邮政编码：__________________</w:t>
      </w:r>
    </w:p>
    <w:p>
      <w:pPr>
        <w:ind w:firstLine="480"/>
      </w:pPr>
      <w:r>
        <w:t>电 话：__________________</w:t>
      </w:r>
    </w:p>
    <w:p>
      <w:pPr>
        <w:ind w:firstLine="480"/>
      </w:pPr>
      <w:r>
        <w:t>传 真：__________________电子邮箱：__________________</w:t>
      </w:r>
    </w:p>
    <w:p>
      <w:pPr>
        <w:ind w:firstLine="480"/>
      </w:pPr>
      <w:r>
        <w:t>代表姓名：__________________职 务：__________________</w:t>
      </w:r>
    </w:p>
    <w:p>
      <w:pPr>
        <w:ind w:firstLine="480"/>
      </w:pPr>
    </w:p>
    <w:p>
      <w:pPr>
        <w:ind w:firstLine="480"/>
      </w:pPr>
    </w:p>
    <w:p>
      <w:pPr>
        <w:ind w:firstLine="480"/>
      </w:pPr>
    </w:p>
    <w:p>
      <w:pPr>
        <w:ind w:firstLine="480"/>
      </w:pPr>
    </w:p>
    <w:p>
      <w:r>
        <w:t>投标人法定代表人（或法定代表人授权代表）签字或盖章：__________________</w:t>
      </w:r>
    </w:p>
    <w:p>
      <w:r>
        <w:t>投标人名称（盖章）：__________________</w:t>
      </w:r>
    </w:p>
    <w:p>
      <w:r>
        <w:t>日期： 年 月 日</w:t>
      </w:r>
    </w:p>
    <w:p>
      <w:pPr>
        <w:ind w:firstLine="480"/>
      </w:pPr>
    </w:p>
    <w:p>
      <w:r>
        <w:t xml:space="preserve"> </w:t>
      </w:r>
    </w:p>
    <w:p/>
    <w:p>
      <w:r>
        <w:rPr>
          <w:b/>
          <w:sz w:val="28"/>
        </w:rPr>
        <w:t>格式二：</w:t>
      </w:r>
    </w:p>
    <w:p>
      <w:pPr>
        <w:jc w:val="center"/>
      </w:pPr>
      <w:r>
        <w:rPr>
          <w:b/>
          <w:sz w:val="24"/>
        </w:rPr>
        <w:t>开标一览表</w:t>
      </w:r>
    </w:p>
    <w:p>
      <w:pPr>
        <w:ind w:firstLine="480"/>
      </w:pPr>
      <w: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pPr>
        <w:ind w:firstLine="480"/>
      </w:pPr>
      <w:r>
        <w:t>采购项目编号：</w:t>
      </w:r>
    </w:p>
    <w:p>
      <w:pPr>
        <w:ind w:firstLine="480"/>
      </w:pPr>
      <w:r>
        <w:t>项目名称：</w:t>
      </w:r>
    </w:p>
    <w:p>
      <w:pPr>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r>
              <w:t>序号</w:t>
            </w:r>
          </w:p>
        </w:tc>
        <w:tc>
          <w:tcPr>
            <w:tcW w:w="1661" w:type="dxa"/>
          </w:tcPr>
          <w:p>
            <w:r>
              <w:t>采购项目名称/采购包名称</w:t>
            </w:r>
          </w:p>
        </w:tc>
        <w:tc>
          <w:tcPr>
            <w:tcW w:w="1661" w:type="dxa"/>
          </w:tcPr>
          <w:p>
            <w:r>
              <w:t>投标报价（元/%）</w:t>
            </w:r>
          </w:p>
        </w:tc>
        <w:tc>
          <w:tcPr>
            <w:tcW w:w="1661" w:type="dxa"/>
          </w:tcPr>
          <w:p>
            <w:r>
              <w:t>交货或服务期</w:t>
            </w:r>
          </w:p>
        </w:tc>
        <w:tc>
          <w:tcPr>
            <w:tcW w:w="1661" w:type="dxa"/>
          </w:tcPr>
          <w:p>
            <w:r>
              <w:t>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r>
              <w:t>1</w:t>
            </w:r>
          </w:p>
        </w:tc>
        <w:tc>
          <w:tcPr>
            <w:tcW w:w="1661" w:type="dxa"/>
          </w:tcPr>
          <w:p/>
        </w:tc>
        <w:tc>
          <w:tcPr>
            <w:tcW w:w="1661" w:type="dxa"/>
          </w:tcPr>
          <w:p/>
        </w:tc>
        <w:tc>
          <w:tcPr>
            <w:tcW w:w="1661" w:type="dxa"/>
          </w:tcPr>
          <w:p/>
        </w:tc>
        <w:tc>
          <w:tcPr>
            <w:tcW w:w="1661" w:type="dxa"/>
          </w:tcPr>
          <w:p/>
        </w:tc>
      </w:tr>
    </w:tbl>
    <w:p>
      <w:r>
        <w:t>投标人签章：__________________</w:t>
      </w:r>
    </w:p>
    <w:p>
      <w:r>
        <w:t>日期： 年 月 日</w:t>
      </w:r>
    </w:p>
    <w:p>
      <w:pPr>
        <w:ind w:firstLine="480"/>
      </w:pPr>
    </w:p>
    <w:p>
      <w:r>
        <w:t xml:space="preserve"> </w:t>
      </w:r>
    </w:p>
    <w:p/>
    <w:p>
      <w:r>
        <w:rPr>
          <w:b/>
          <w:sz w:val="28"/>
        </w:rPr>
        <w:t>格式三：</w:t>
      </w:r>
    </w:p>
    <w:p>
      <w:pPr>
        <w:jc w:val="center"/>
      </w:pPr>
      <w:r>
        <w:rPr>
          <w:b/>
          <w:sz w:val="24"/>
        </w:rPr>
        <w:t>分项报价表</w:t>
      </w:r>
    </w:p>
    <w:p>
      <w:pPr>
        <w:ind w:firstLine="480"/>
      </w:pPr>
      <w: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pPr>
        <w:ind w:firstLine="480"/>
      </w:pPr>
      <w:r>
        <w:t>采购项目编号：</w:t>
      </w:r>
    </w:p>
    <w:p>
      <w:pPr>
        <w:ind w:firstLine="480"/>
      </w:pPr>
      <w:r>
        <w:t>项目名称：</w:t>
      </w:r>
    </w:p>
    <w:p>
      <w:pPr>
        <w:ind w:firstLine="480"/>
      </w:pPr>
      <w:r>
        <w:t>投标人名称：</w:t>
      </w:r>
    </w:p>
    <w:p>
      <w:pPr>
        <w:ind w:firstLine="480"/>
      </w:pPr>
      <w:r>
        <w:t>采购包：</w:t>
      </w:r>
    </w:p>
    <w:p>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品目号</w:t>
            </w:r>
          </w:p>
        </w:tc>
        <w:tc>
          <w:tcPr>
            <w:tcW w:w="831" w:type="dxa"/>
          </w:tcPr>
          <w:p>
            <w:r>
              <w:t>序号</w:t>
            </w:r>
          </w:p>
        </w:tc>
        <w:tc>
          <w:tcPr>
            <w:tcW w:w="831" w:type="dxa"/>
          </w:tcPr>
          <w:p>
            <w:r>
              <w:t>货物名称</w:t>
            </w:r>
          </w:p>
        </w:tc>
        <w:tc>
          <w:tcPr>
            <w:tcW w:w="831" w:type="dxa"/>
          </w:tcPr>
          <w:p>
            <w:r>
              <w:t>规格型号</w:t>
            </w:r>
          </w:p>
        </w:tc>
        <w:tc>
          <w:tcPr>
            <w:tcW w:w="831" w:type="dxa"/>
          </w:tcPr>
          <w:p>
            <w:r>
              <w:t>品牌</w:t>
            </w:r>
          </w:p>
        </w:tc>
        <w:tc>
          <w:tcPr>
            <w:tcW w:w="831" w:type="dxa"/>
          </w:tcPr>
          <w:p>
            <w:r>
              <w:t>产地</w:t>
            </w:r>
          </w:p>
        </w:tc>
        <w:tc>
          <w:tcPr>
            <w:tcW w:w="831" w:type="dxa"/>
          </w:tcPr>
          <w:p>
            <w:r>
              <w:t>制造商名称</w:t>
            </w:r>
          </w:p>
        </w:tc>
        <w:tc>
          <w:tcPr>
            <w:tcW w:w="831" w:type="dxa"/>
          </w:tcPr>
          <w:p>
            <w:r>
              <w:t>单价</w:t>
            </w:r>
          </w:p>
        </w:tc>
        <w:tc>
          <w:tcPr>
            <w:tcW w:w="831" w:type="dxa"/>
          </w:tcPr>
          <w:p>
            <w:r>
              <w:t>数量</w:t>
            </w:r>
          </w:p>
        </w:tc>
        <w:tc>
          <w:tcPr>
            <w:tcW w:w="831" w:type="dxa"/>
          </w:tcPr>
          <w:p>
            <w: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品目号</w:t>
            </w:r>
          </w:p>
        </w:tc>
        <w:tc>
          <w:tcPr>
            <w:tcW w:w="831" w:type="dxa"/>
          </w:tcPr>
          <w:p>
            <w:r>
              <w:t>序号</w:t>
            </w:r>
          </w:p>
        </w:tc>
        <w:tc>
          <w:tcPr>
            <w:tcW w:w="831" w:type="dxa"/>
          </w:tcPr>
          <w:p>
            <w:r>
              <w:t>服务名称</w:t>
            </w:r>
          </w:p>
        </w:tc>
        <w:tc>
          <w:tcPr>
            <w:tcW w:w="831" w:type="dxa"/>
          </w:tcPr>
          <w:p>
            <w:r>
              <w:t>服务范围</w:t>
            </w:r>
          </w:p>
        </w:tc>
        <w:tc>
          <w:tcPr>
            <w:tcW w:w="831" w:type="dxa"/>
          </w:tcPr>
          <w:p>
            <w:r>
              <w:t>服务要求</w:t>
            </w:r>
          </w:p>
        </w:tc>
        <w:tc>
          <w:tcPr>
            <w:tcW w:w="831" w:type="dxa"/>
          </w:tcPr>
          <w:p>
            <w:r>
              <w:t>服务期限</w:t>
            </w:r>
          </w:p>
        </w:tc>
        <w:tc>
          <w:tcPr>
            <w:tcW w:w="831" w:type="dxa"/>
          </w:tcPr>
          <w:p>
            <w:r>
              <w:t>服务标准</w:t>
            </w:r>
          </w:p>
        </w:tc>
        <w:tc>
          <w:tcPr>
            <w:tcW w:w="831" w:type="dxa"/>
          </w:tcPr>
          <w:p>
            <w:r>
              <w:t>单价</w:t>
            </w:r>
          </w:p>
        </w:tc>
        <w:tc>
          <w:tcPr>
            <w:tcW w:w="831" w:type="dxa"/>
          </w:tcPr>
          <w:p>
            <w:r>
              <w:t>数量</w:t>
            </w:r>
          </w:p>
        </w:tc>
        <w:tc>
          <w:tcPr>
            <w:tcW w:w="831" w:type="dxa"/>
          </w:tcPr>
          <w:p>
            <w: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r>
        <w:t>投标人签章：__________________</w:t>
      </w:r>
    </w:p>
    <w:p>
      <w:r>
        <w:t>日期： 年 月 日</w:t>
      </w:r>
    </w:p>
    <w:p>
      <w:pPr>
        <w:ind w:firstLine="480"/>
      </w:pPr>
    </w:p>
    <w:p>
      <w:r>
        <w:t xml:space="preserve"> </w:t>
      </w:r>
    </w:p>
    <w:p/>
    <w:p>
      <w:r>
        <w:rPr>
          <w:b/>
          <w:sz w:val="28"/>
        </w:rPr>
        <w:t>格式四：</w:t>
      </w:r>
    </w:p>
    <w:p>
      <w:pPr>
        <w:jc w:val="center"/>
      </w:pPr>
      <w:r>
        <w:rPr>
          <w:b/>
          <w:sz w:val="24"/>
        </w:rPr>
        <w:t>政策适用性说明</w:t>
      </w:r>
    </w:p>
    <w:p>
      <w:pPr>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序号</w:t>
            </w:r>
          </w:p>
        </w:tc>
        <w:tc>
          <w:tcPr>
            <w:tcW w:w="1038" w:type="dxa"/>
          </w:tcPr>
          <w:p>
            <w:r>
              <w:t>主要产品/技术名称（规格型号、注册商标）</w:t>
            </w:r>
          </w:p>
        </w:tc>
        <w:tc>
          <w:tcPr>
            <w:tcW w:w="1038" w:type="dxa"/>
          </w:tcPr>
          <w:p>
            <w:r>
              <w:t>制造商(开发商)</w:t>
            </w:r>
          </w:p>
        </w:tc>
        <w:tc>
          <w:tcPr>
            <w:tcW w:w="1038" w:type="dxa"/>
          </w:tcPr>
          <w:p>
            <w:r>
              <w:t>制造商企业类型</w:t>
            </w:r>
          </w:p>
        </w:tc>
        <w:tc>
          <w:tcPr>
            <w:tcW w:w="1038" w:type="dxa"/>
          </w:tcPr>
          <w:p>
            <w:r>
              <w:t>节能产品</w:t>
            </w:r>
          </w:p>
        </w:tc>
        <w:tc>
          <w:tcPr>
            <w:tcW w:w="1038" w:type="dxa"/>
          </w:tcPr>
          <w:p>
            <w:r>
              <w:t>环境标志产品</w:t>
            </w:r>
          </w:p>
        </w:tc>
        <w:tc>
          <w:tcPr>
            <w:tcW w:w="1038" w:type="dxa"/>
          </w:tcPr>
          <w:p>
            <w:r>
              <w:t>认证证书编号</w:t>
            </w:r>
          </w:p>
        </w:tc>
        <w:tc>
          <w:tcPr>
            <w:tcW w:w="1038" w:type="dxa"/>
          </w:tcPr>
          <w:p>
            <w:r>
              <w:t>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ind w:firstLine="480"/>
      </w:pPr>
      <w:r>
        <w:t>注：1.制造商为小型或微型企业时才需要填“制造商企业类型”栏,填写内容为“小型”或“微型”；</w:t>
      </w:r>
    </w:p>
    <w:p>
      <w:pPr>
        <w:ind w:firstLine="480"/>
      </w:pPr>
      <w:r>
        <w:t>2.“节能产品、环境标志产品”须填写认证证书编号，并在对应“节能产品”、“环境标志产品”栏中勾选，同时提供有效期内的证书复印件（加盖投标人公章）</w:t>
      </w:r>
    </w:p>
    <w:p>
      <w:r>
        <w:t xml:space="preserve"> 投标人名称（盖章）：__________________</w:t>
      </w:r>
    </w:p>
    <w:p>
      <w:r>
        <w:t>日期： 年 月 日</w:t>
      </w:r>
    </w:p>
    <w:p>
      <w:pPr>
        <w:ind w:firstLine="480"/>
      </w:pPr>
    </w:p>
    <w:p>
      <w:r>
        <w:t xml:space="preserve"> </w:t>
      </w:r>
    </w:p>
    <w:p/>
    <w:p>
      <w:r>
        <w:rPr>
          <w:b/>
          <w:sz w:val="28"/>
        </w:rPr>
        <w:t>格式五：</w:t>
      </w:r>
    </w:p>
    <w:p>
      <w:pPr>
        <w:ind w:firstLine="480"/>
      </w:pPr>
      <w:r>
        <w:t>（投标人可使用下述格式，也可使用广东省工商行政管理局统一印制的法定代表人证明书格式）</w:t>
      </w:r>
    </w:p>
    <w:p>
      <w:pPr>
        <w:jc w:val="center"/>
      </w:pPr>
      <w:r>
        <w:rPr>
          <w:b/>
          <w:sz w:val="24"/>
        </w:rPr>
        <w:t>法定代表人证明书</w:t>
      </w:r>
    </w:p>
    <w:p>
      <w:pPr>
        <w:ind w:firstLine="480"/>
      </w:pPr>
      <w:r>
        <w:t>_____________现任我单位_____________职务，为法定代表人，特此证明。</w:t>
      </w:r>
    </w:p>
    <w:p>
      <w:pPr>
        <w:ind w:firstLine="480"/>
      </w:pPr>
      <w:r>
        <w:t>有效期限：__________________</w:t>
      </w:r>
    </w:p>
    <w:p>
      <w:pPr>
        <w:ind w:firstLine="480"/>
      </w:pPr>
      <w:r>
        <w:t>附：代表人性别：_____年龄：_________ 身份证号码：__________________</w:t>
      </w:r>
    </w:p>
    <w:p>
      <w:pPr>
        <w:ind w:firstLine="480"/>
      </w:pPr>
      <w:r>
        <w:t>注册号码：____________________企业类型：____________________________</w:t>
      </w:r>
    </w:p>
    <w:p>
      <w:pPr>
        <w:ind w:firstLine="480"/>
      </w:pPr>
      <w:r>
        <w:t>经营范围：__________________________</w:t>
      </w:r>
    </w:p>
    <w:p>
      <w:pPr>
        <w:ind w:firstLine="480"/>
      </w:pPr>
    </w:p>
    <w:p>
      <w:pPr>
        <w:ind w:firstLine="480"/>
      </w:pPr>
    </w:p>
    <w:p>
      <w:r>
        <w:t xml:space="preserve"> 投标人名称（盖章）：__________________</w:t>
      </w:r>
    </w:p>
    <w:p>
      <w:r>
        <w:t xml:space="preserve"> 地址：__________________</w:t>
      </w:r>
    </w:p>
    <w:p>
      <w:r>
        <w:t xml:space="preserve"> 法定代表人（签字或盖章）：__________________</w:t>
      </w:r>
    </w:p>
    <w:p>
      <w:r>
        <w:t xml:space="preserve"> 职务：__________________</w:t>
      </w:r>
    </w:p>
    <w:p>
      <w:r>
        <w:t>日期： 年 月 日</w:t>
      </w:r>
    </w:p>
    <w:p>
      <w:pPr>
        <w:ind w:firstLine="480"/>
      </w:pPr>
    </w:p>
    <w:p>
      <w:r>
        <w:t xml:space="preserve"> </w:t>
      </w:r>
    </w:p>
    <w:p/>
    <w:p>
      <w:r>
        <w:rPr>
          <w:b/>
          <w:sz w:val="28"/>
        </w:rPr>
        <w:t>格式六：</w:t>
      </w:r>
    </w:p>
    <w:p>
      <w:pPr>
        <w:jc w:val="center"/>
      </w:pPr>
      <w:r>
        <w:rPr>
          <w:b/>
          <w:sz w:val="24"/>
        </w:rPr>
        <w:t>法定代表人授权书格式</w:t>
      </w:r>
    </w:p>
    <w:p>
      <w:pPr>
        <w:ind w:firstLine="480"/>
      </w:pPr>
      <w:r>
        <w:t>（对于银行、保险、电信、邮政、铁路等行业以及获得总公司投标授权的分公司，可以提供投标分支机构负责人授权书）</w:t>
      </w:r>
    </w:p>
    <w:p>
      <w:pPr>
        <w:jc w:val="center"/>
      </w:pPr>
      <w:r>
        <w:rPr>
          <w:b/>
          <w:sz w:val="24"/>
        </w:rPr>
        <w:t>法定代表人授权书</w:t>
      </w:r>
    </w:p>
    <w:p>
      <w:pPr>
        <w:ind w:firstLine="480"/>
      </w:pPr>
      <w:r>
        <w:t>致：广东平正招标采购服务有限公司</w:t>
      </w:r>
    </w:p>
    <w:p>
      <w:pPr>
        <w:ind w:firstLine="480"/>
      </w:pPr>
      <w:r>
        <w:t>本授权书声明：________是注册于</w:t>
      </w:r>
      <w:r>
        <w:rPr>
          <w:u w:val="single"/>
        </w:rPr>
        <w:t>（国家或地区）</w:t>
      </w:r>
      <w:r>
        <w:t>的</w:t>
      </w:r>
      <w:r>
        <w:rPr>
          <w:u w:val="single"/>
        </w:rPr>
        <w:t>（投标人名称）</w:t>
      </w:r>
      <w:r>
        <w:t>的法定代表人，现任________职务，有效证件号码：________________。现授权</w:t>
      </w:r>
      <w:r>
        <w:rPr>
          <w:u w:val="single"/>
        </w:rPr>
        <w:t>（姓名、职务）</w:t>
      </w:r>
      <w:r>
        <w:t>作为我公司的全权代理人，就“汕头大学医学院第二附属医院日杂用品供货服务项目”项目采购[采购项目编号为PZH023A040]的投标和合同执行，以我方的名义处理一切与之有关的事宜。</w:t>
      </w:r>
    </w:p>
    <w:p>
      <w:pPr>
        <w:ind w:firstLine="480"/>
      </w:pPr>
      <w:r>
        <w:t>本授权书于________年________月________日签字生效，特此声明。</w:t>
      </w:r>
    </w:p>
    <w:p>
      <w:r>
        <w:t xml:space="preserve"> 投标人（盖章）：__________________</w:t>
      </w:r>
    </w:p>
    <w:p>
      <w:r>
        <w:t xml:space="preserve"> 地址：__________________</w:t>
      </w:r>
    </w:p>
    <w:p>
      <w:r>
        <w:t xml:space="preserve"> 法定代表人（签字或盖章）：__________________</w:t>
      </w:r>
    </w:p>
    <w:p>
      <w:r>
        <w:t xml:space="preserve"> 职务：__________________</w:t>
      </w:r>
    </w:p>
    <w:p>
      <w:r>
        <w:t xml:space="preserve"> 被授权人（签字或盖章）：__________________</w:t>
      </w:r>
    </w:p>
    <w:p>
      <w:r>
        <w:t xml:space="preserve"> 职务：__________________</w:t>
      </w:r>
    </w:p>
    <w:p>
      <w:r>
        <w:t>日期： 年 月 日</w:t>
      </w:r>
    </w:p>
    <w:p>
      <w:pPr>
        <w:ind w:firstLine="480"/>
      </w:pPr>
    </w:p>
    <w:p>
      <w:r>
        <w:t xml:space="preserve"> </w:t>
      </w:r>
    </w:p>
    <w:p/>
    <w:p>
      <w:r>
        <w:rPr>
          <w:b/>
          <w:sz w:val="28"/>
        </w:rPr>
        <w:t>格式七：</w:t>
      </w:r>
    </w:p>
    <w:p>
      <w:pPr>
        <w:jc w:val="center"/>
      </w:pPr>
      <w:r>
        <w:rPr>
          <w:b/>
          <w:sz w:val="24"/>
        </w:rPr>
        <w:t>投标保证金</w:t>
      </w:r>
    </w:p>
    <w:p>
      <w:pPr>
        <w:ind w:firstLine="480"/>
      </w:pPr>
      <w:r>
        <w:t>采购文件要求递交投标保证金的，投标人应在此提供保证金的凭证的复印件。</w:t>
      </w:r>
    </w:p>
    <w:p>
      <w:pPr>
        <w:ind w:firstLine="480"/>
      </w:pPr>
    </w:p>
    <w:p>
      <w:r>
        <w:t xml:space="preserve"> </w:t>
      </w:r>
    </w:p>
    <w:p/>
    <w:p>
      <w:r>
        <w:rPr>
          <w:b/>
          <w:sz w:val="28"/>
        </w:rPr>
        <w:t>格式八：</w:t>
      </w:r>
    </w:p>
    <w:p>
      <w:pPr>
        <w:jc w:val="center"/>
      </w:pPr>
      <w:r>
        <w:rPr>
          <w:b/>
          <w:sz w:val="24"/>
        </w:rPr>
        <w:t>提供具有独立承担民事责任的能力的证明材料</w:t>
      </w:r>
    </w:p>
    <w:p>
      <w:pPr>
        <w:ind w:firstLine="480"/>
      </w:pPr>
    </w:p>
    <w:p>
      <w:r>
        <w:t xml:space="preserve"> </w:t>
      </w:r>
    </w:p>
    <w:p/>
    <w:p>
      <w:r>
        <w:rPr>
          <w:b/>
          <w:sz w:val="28"/>
        </w:rPr>
        <w:t>格式九：</w:t>
      </w:r>
    </w:p>
    <w:p>
      <w:pPr>
        <w:jc w:val="center"/>
      </w:pPr>
      <w:r>
        <w:rPr>
          <w:b/>
          <w:sz w:val="24"/>
        </w:rPr>
        <w:t>资格性审查要求的其他资质证明文件</w:t>
      </w:r>
    </w:p>
    <w:p>
      <w:pPr>
        <w:ind w:firstLine="480"/>
      </w:pPr>
      <w:r>
        <w:t>具有履行合同所必需的设备和专业技术能力</w:t>
      </w:r>
    </w:p>
    <w:p>
      <w:r>
        <w:t xml:space="preserve"> </w:t>
      </w:r>
    </w:p>
    <w:p/>
    <w:p>
      <w:r>
        <w:rPr>
          <w:b/>
          <w:sz w:val="28"/>
        </w:rPr>
        <w:t>格式十：</w:t>
      </w:r>
    </w:p>
    <w:p>
      <w:pPr>
        <w:ind w:firstLine="480"/>
      </w:pPr>
      <w:r>
        <w:t>（对于采购需求写明“提供承诺”的条款，供应商可参照以下格式提供承诺）</w:t>
      </w:r>
    </w:p>
    <w:p>
      <w:pPr>
        <w:jc w:val="center"/>
      </w:pPr>
      <w:r>
        <w:rPr>
          <w:b/>
          <w:sz w:val="24"/>
        </w:rPr>
        <w:t>承诺函</w:t>
      </w:r>
    </w:p>
    <w:p>
      <w:pPr>
        <w:ind w:firstLine="480"/>
      </w:pPr>
      <w:r>
        <w:t>致：汕头大学医学院第二附属医院</w:t>
      </w:r>
      <w:r>
        <w:br w:type="textWrapping"/>
      </w:r>
    </w:p>
    <w:p>
      <w:pPr>
        <w:ind w:firstLine="480"/>
      </w:pPr>
      <w:r>
        <w:t>对于__________________项目（项目编号：__________________），我方郑重承诺如下：</w:t>
      </w:r>
    </w:p>
    <w:p>
      <w:pPr>
        <w:ind w:firstLine="480"/>
      </w:pPr>
      <w:r>
        <w:t>如中标/成交，我方承诺严格落实采购文件以下条款：(建议逐条复制采购文件相关条款原文)</w:t>
      </w:r>
    </w:p>
    <w:p>
      <w:pPr>
        <w:ind w:firstLine="480"/>
      </w:pPr>
      <w:r>
        <w:t>（一）星号条款</w:t>
      </w:r>
    </w:p>
    <w:p>
      <w:pPr>
        <w:ind w:firstLine="480"/>
      </w:pPr>
      <w:r>
        <w:t>1.</w:t>
      </w:r>
    </w:p>
    <w:p>
      <w:pPr>
        <w:ind w:firstLine="480"/>
      </w:pPr>
      <w:r>
        <w:t>2.</w:t>
      </w:r>
    </w:p>
    <w:p>
      <w:pPr>
        <w:ind w:firstLine="480"/>
      </w:pPr>
      <w:r>
        <w:t>3.</w:t>
      </w:r>
    </w:p>
    <w:p>
      <w:pPr>
        <w:ind w:firstLine="480"/>
      </w:pPr>
      <w:r>
        <w:t>.........</w:t>
      </w:r>
    </w:p>
    <w:p>
      <w:pPr>
        <w:ind w:firstLine="480"/>
      </w:pPr>
      <w:r>
        <w:t>（二）三角号条款</w:t>
      </w:r>
    </w:p>
    <w:p>
      <w:pPr>
        <w:ind w:firstLine="480"/>
      </w:pPr>
      <w:r>
        <w:t>1.</w:t>
      </w:r>
    </w:p>
    <w:p>
      <w:pPr>
        <w:ind w:firstLine="480"/>
      </w:pPr>
      <w:r>
        <w:t>2.</w:t>
      </w:r>
    </w:p>
    <w:p>
      <w:pPr>
        <w:ind w:firstLine="480"/>
      </w:pPr>
      <w:r>
        <w:t>3.</w:t>
      </w:r>
    </w:p>
    <w:p>
      <w:pPr>
        <w:ind w:firstLine="480"/>
      </w:pPr>
      <w:r>
        <w:t>.........</w:t>
      </w:r>
    </w:p>
    <w:p>
      <w:pPr>
        <w:ind w:firstLine="480"/>
      </w:pPr>
      <w:r>
        <w:t>（三）非星号、非三角号条款</w:t>
      </w:r>
    </w:p>
    <w:p>
      <w:pPr>
        <w:ind w:firstLine="480"/>
      </w:pPr>
      <w:r>
        <w:t>1.</w:t>
      </w:r>
    </w:p>
    <w:p>
      <w:pPr>
        <w:ind w:firstLine="480"/>
      </w:pPr>
      <w:r>
        <w:t>2.</w:t>
      </w:r>
    </w:p>
    <w:p>
      <w:pPr>
        <w:ind w:firstLine="480"/>
      </w:pPr>
      <w:r>
        <w:t>3.</w:t>
      </w:r>
    </w:p>
    <w:p>
      <w:pPr>
        <w:ind w:firstLine="480"/>
      </w:pPr>
      <w:r>
        <w:t>.........</w:t>
      </w:r>
      <w:r>
        <w:br w:type="textWrapping"/>
      </w:r>
    </w:p>
    <w:p>
      <w:pPr>
        <w:ind w:firstLine="480"/>
      </w:pPr>
      <w:r>
        <w:t>特此承诺。</w:t>
      </w:r>
    </w:p>
    <w:p>
      <w:r>
        <w:t xml:space="preserve"> 供应商名称（盖章）：__________________</w:t>
      </w:r>
    </w:p>
    <w:p>
      <w:r>
        <w:t>日期： 年 月 日</w:t>
      </w:r>
    </w:p>
    <w:p>
      <w:pPr>
        <w:ind w:firstLine="480"/>
      </w:pPr>
    </w:p>
    <w:p>
      <w:r>
        <w:t xml:space="preserve"> </w:t>
      </w:r>
    </w:p>
    <w:p/>
    <w:p>
      <w:r>
        <w:rPr>
          <w:b/>
          <w:sz w:val="28"/>
        </w:rPr>
        <w:t>格式十一：</w:t>
      </w:r>
    </w:p>
    <w:p>
      <w:pPr>
        <w:ind w:firstLine="480"/>
      </w:pPr>
      <w:r>
        <w:t>（以下格式文件由供应商根据需要选用）</w:t>
      </w:r>
    </w:p>
    <w:p>
      <w:pPr>
        <w:ind w:firstLine="480"/>
      </w:pPr>
      <w:r>
        <w:t>中小企业声明函（所投产品制造商为中小企业时提交本函，所属行业应符合采购文件中明确的本项目所属行业）</w:t>
      </w:r>
    </w:p>
    <w:p>
      <w:pPr>
        <w:jc w:val="center"/>
      </w:pPr>
      <w:r>
        <w:rPr>
          <w:b/>
          <w:sz w:val="24"/>
        </w:rPr>
        <w:t>中小企业声明函（货物）</w:t>
      </w:r>
    </w:p>
    <w:p>
      <w:pPr>
        <w:ind w:firstLine="480"/>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ind w:firstLine="480"/>
      </w:pPr>
      <w:r>
        <w:t>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r>
        <w:t xml:space="preserve"> 企业名称（盖章）：__________________</w:t>
      </w:r>
    </w:p>
    <w:p>
      <w:r>
        <w:t>日期： 年 月 日</w:t>
      </w:r>
    </w:p>
    <w:p>
      <w:pPr>
        <w:ind w:firstLine="480"/>
      </w:pPr>
    </w:p>
    <w:p>
      <w:pPr>
        <w:ind w:firstLine="480"/>
      </w:pPr>
    </w:p>
    <w:p>
      <w:pPr>
        <w:ind w:firstLine="480"/>
      </w:pPr>
      <w:r>
        <w:t>1：从业人员、营业收入、资产总额填报上一年度数据，无上一年度数据的新成立企业可不填报</w:t>
      </w:r>
    </w:p>
    <w:p>
      <w:pPr>
        <w:ind w:firstLine="480"/>
      </w:pPr>
      <w: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pPr>
    </w:p>
    <w:p>
      <w:r>
        <w:t xml:space="preserve"> </w:t>
      </w:r>
    </w:p>
    <w:p/>
    <w:p>
      <w:pPr>
        <w:ind w:firstLine="480"/>
      </w:pPr>
      <w:r>
        <w:t>中小企业声明函（承建本项目工程为中小企业或者承接本项目服务为中小企业时提交本函，所属行业应符合采购文件中明确的本项目所属行业）</w:t>
      </w:r>
    </w:p>
    <w:p>
      <w:pPr>
        <w:jc w:val="center"/>
      </w:pPr>
      <w:r>
        <w:rPr>
          <w:b/>
          <w:sz w:val="24"/>
        </w:rPr>
        <w:t>中小企业声明函（工程、服务）</w:t>
      </w:r>
    </w:p>
    <w:p>
      <w:pPr>
        <w:ind w:firstLine="480"/>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t>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r>
        <w:t xml:space="preserve"> 企业名称（盖章）：__________________</w:t>
      </w:r>
    </w:p>
    <w:p>
      <w:r>
        <w:t>日期： 年 月 日</w:t>
      </w:r>
    </w:p>
    <w:p>
      <w:pPr>
        <w:ind w:firstLine="480"/>
      </w:pPr>
      <w:r>
        <w:t>1：从业人员、营业收入、资产总额填报上一年度数据，无上一年度数据的新成立企业可不填报。</w:t>
      </w:r>
    </w:p>
    <w:p>
      <w:pPr>
        <w:ind w:firstLine="480"/>
      </w:pPr>
      <w:r>
        <w:t>2：投标人应当自行核实是否属于小微企业，并认真填写声明函，若有虚假将追究其责任。</w:t>
      </w:r>
    </w:p>
    <w:p>
      <w:pPr>
        <w:ind w:firstLine="480"/>
      </w:pPr>
    </w:p>
    <w:p>
      <w:r>
        <w:t xml:space="preserve"> </w:t>
      </w:r>
    </w:p>
    <w:p/>
    <w:p>
      <w:r>
        <w:rPr>
          <w:b/>
          <w:sz w:val="28"/>
        </w:rPr>
        <w:t>格式十二：</w:t>
      </w:r>
    </w:p>
    <w:p>
      <w:pPr>
        <w:ind w:firstLine="480"/>
      </w:pPr>
      <w:r>
        <w:t>（以下格式文件由供应商根据需要选用）</w:t>
      </w:r>
    </w:p>
    <w:p>
      <w:pPr>
        <w:jc w:val="center"/>
      </w:pPr>
      <w:r>
        <w:rPr>
          <w:b/>
          <w:sz w:val="24"/>
        </w:rPr>
        <w:t>监狱企业</w:t>
      </w:r>
    </w:p>
    <w:p>
      <w:pPr>
        <w:ind w:firstLine="480"/>
      </w:pPr>
      <w:r>
        <w:t>提供由监狱管理局、戒毒管理局（含新疆生产建设兵团）出具的属于监狱企业的证明文件。</w:t>
      </w:r>
    </w:p>
    <w:p>
      <w:pPr>
        <w:ind w:firstLine="480"/>
      </w:pPr>
    </w:p>
    <w:p>
      <w:r>
        <w:t xml:space="preserve"> </w:t>
      </w:r>
    </w:p>
    <w:p/>
    <w:p>
      <w:r>
        <w:rPr>
          <w:b/>
          <w:sz w:val="28"/>
        </w:rPr>
        <w:t>格式十三：</w:t>
      </w:r>
    </w:p>
    <w:p>
      <w:pPr>
        <w:ind w:firstLine="480"/>
      </w:pPr>
      <w:r>
        <w:t>（以下格式文件由供应商根据需要选用）</w:t>
      </w:r>
    </w:p>
    <w:p>
      <w:pPr>
        <w:jc w:val="center"/>
      </w:pPr>
      <w:r>
        <w:rPr>
          <w:b/>
          <w:sz w:val="24"/>
        </w:rPr>
        <w:t>残疾人福利性单位声明函</w:t>
      </w:r>
    </w:p>
    <w:p>
      <w:pPr>
        <w:ind w:firstLine="480"/>
      </w:pPr>
      <w:r>
        <w:t>本单位郑重声明，根据《财政部 民政部 中国残疾人联合会关于促进残疾人就业政府采购政策的通知》（财库〔2017〕</w:t>
      </w:r>
      <w:r>
        <w:tab/>
      </w:r>
      <w:r>
        <w:tab/>
      </w:r>
      <w:r>
        <w:tab/>
      </w:r>
      <w: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t>本单位对上述声明的真实性负责。如有虚假，将依法承担相应责任。</w:t>
      </w:r>
    </w:p>
    <w:p>
      <w:r>
        <w:t xml:space="preserve"> 单位名称（盖章）：__________________</w:t>
      </w:r>
    </w:p>
    <w:p>
      <w:r>
        <w:t>日期： 年 月 日</w:t>
      </w:r>
    </w:p>
    <w:p>
      <w:pPr>
        <w:ind w:firstLine="480"/>
      </w:pPr>
      <w:r>
        <w:t>注：本函未填写或未勾选视作未做声明。</w:t>
      </w:r>
    </w:p>
    <w:p>
      <w:pPr>
        <w:ind w:firstLine="480"/>
      </w:pPr>
    </w:p>
    <w:p>
      <w:r>
        <w:t xml:space="preserve"> </w:t>
      </w:r>
    </w:p>
    <w:p/>
    <w:p>
      <w:r>
        <w:rPr>
          <w:b/>
          <w:sz w:val="28"/>
        </w:rPr>
        <w:t>格式十四：</w:t>
      </w:r>
    </w:p>
    <w:p>
      <w:pPr>
        <w:ind w:firstLine="480"/>
      </w:pPr>
      <w:r>
        <w:t>（以下格式文件由供应商根据需要选用）</w:t>
      </w:r>
    </w:p>
    <w:p>
      <w:pPr>
        <w:jc w:val="center"/>
      </w:pPr>
      <w:r>
        <w:rPr>
          <w:b/>
          <w:sz w:val="24"/>
        </w:rPr>
        <w:t>联合体共同投标协议书</w:t>
      </w:r>
    </w:p>
    <w:p>
      <w:pPr>
        <w:ind w:firstLine="480"/>
      </w:pPr>
      <w: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pPr>
        <w:ind w:firstLine="480"/>
      </w:pPr>
      <w:r>
        <w:t>一、联合体各方关系</w:t>
      </w:r>
    </w:p>
    <w:p>
      <w:pPr>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pPr>
        <w:ind w:firstLine="480"/>
      </w:pPr>
      <w:r>
        <w:t>二、联合体内部有关事项约定如下：</w:t>
      </w:r>
    </w:p>
    <w:p>
      <w:pPr>
        <w:ind w:firstLine="480"/>
      </w:pPr>
      <w:r>
        <w:t>1.（甲公司全称）作为联合体的牵头单位，代表联合体双方负责投标和合同实施阶段的主办、协调工作。</w:t>
      </w:r>
    </w:p>
    <w:p>
      <w:pPr>
        <w:ind w:firstLine="480"/>
      </w:pPr>
      <w:r>
        <w:t>2.联合体将严格按照文件的各项要求，递交投标文件，切实执行一切合同文件，共同承担合同规定的一切义务和责任，同时按照内部职责的划分，承担自身所负的责任和风险，在法律在承担连带责任。</w:t>
      </w:r>
    </w:p>
    <w:p>
      <w:pPr>
        <w:ind w:firstLine="480"/>
      </w:pPr>
      <w:r>
        <w:t>3.如果本联合体中标，</w:t>
      </w:r>
      <w:r>
        <w:rPr>
          <w:u w:val="single"/>
        </w:rPr>
        <w:t>（甲公司全称）</w:t>
      </w:r>
      <w:r>
        <w:t>负责本项目___________部分，</w:t>
      </w:r>
      <w:r>
        <w:rPr>
          <w:u w:val="single"/>
        </w:rPr>
        <w:t>（乙公司全称）</w:t>
      </w:r>
      <w:r>
        <w:t>负责本项目___________部分。</w:t>
      </w:r>
    </w:p>
    <w:p>
      <w:pPr>
        <w:ind w:firstLine="480"/>
      </w:pPr>
      <w:r>
        <w:t>4.如中标，联合体各方共同与（采购人）签订合同书，并就中标项目向采购人负责有连带的和各自的法律责任；</w:t>
      </w:r>
    </w:p>
    <w:p>
      <w:pPr>
        <w:ind w:firstLine="480"/>
      </w:pPr>
      <w:r>
        <w:t>5.联合体成员（公司全称）为（请填写：小型、微型）企业，将承担合同总金额_____%的工作内容（联合体成员中有小型、微型企业时适用）。</w:t>
      </w:r>
    </w:p>
    <w:p>
      <w:pPr>
        <w:ind w:firstLine="480"/>
      </w:pPr>
      <w: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t>四、联合体如因违约过失责任而导致采购人经济损失或被索赔时，本联合体任何一方均同意无条件优先清偿采购人的一切债务和经济赔偿。</w:t>
      </w:r>
    </w:p>
    <w:p>
      <w:pPr>
        <w:ind w:firstLine="480"/>
      </w:pPr>
      <w:r>
        <w:t>五、本协议在自签署之日起生效，有效期内有效，如获中标资格，合同有效期延续至合同履行完毕之日。</w:t>
      </w:r>
    </w:p>
    <w:p>
      <w:pPr>
        <w:ind w:firstLine="480"/>
      </w:pPr>
      <w:r>
        <w:t>六、本协议书正本一式_____份，随投标文件装订_____份，送采购人_____份，联合体成员各一份；副本一式_____份，联合体成员各执_____份。</w:t>
      </w:r>
    </w:p>
    <w:p>
      <w:r>
        <w:t>甲公司全称：____（盖章）________，乙公司全称：____（盖章）________，……公司全称：____（盖章）________，</w:t>
      </w:r>
    </w:p>
    <w:p>
      <w:r>
        <w:t>____年____月 ____日，____年____月____日，____年____月____日</w:t>
      </w:r>
    </w:p>
    <w:p>
      <w:pPr>
        <w:ind w:firstLine="480"/>
      </w:pPr>
      <w:r>
        <w:t>注：1．联合响应时需签本协议，联合体各方成员应在本协议上共同盖章确认。</w:t>
      </w:r>
    </w:p>
    <w:p>
      <w:pPr>
        <w:ind w:firstLine="480"/>
      </w:pPr>
      <w:r>
        <w:t>2．本协议内容不得擅自修改。此协议将作为签订合同的附件之一。</w:t>
      </w:r>
    </w:p>
    <w:p>
      <w:pPr>
        <w:ind w:firstLine="480"/>
      </w:pPr>
    </w:p>
    <w:p>
      <w:r>
        <w:t xml:space="preserve"> </w:t>
      </w:r>
    </w:p>
    <w:p/>
    <w:p>
      <w:r>
        <w:rPr>
          <w:b/>
          <w:sz w:val="28"/>
        </w:rPr>
        <w:t>格式十五：</w:t>
      </w:r>
    </w:p>
    <w:p>
      <w:pPr>
        <w:ind w:firstLine="480"/>
      </w:pPr>
      <w:r>
        <w:t>（以下格式文件由供应商根据需要选用）</w:t>
      </w:r>
    </w:p>
    <w:p>
      <w:pPr>
        <w:jc w:val="center"/>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序号</w:t>
            </w:r>
          </w:p>
        </w:tc>
        <w:tc>
          <w:tcPr>
            <w:tcW w:w="1384" w:type="dxa"/>
          </w:tcPr>
          <w:p>
            <w:r>
              <w:t>客户名称</w:t>
            </w:r>
          </w:p>
        </w:tc>
        <w:tc>
          <w:tcPr>
            <w:tcW w:w="1384" w:type="dxa"/>
          </w:tcPr>
          <w:p>
            <w:r>
              <w:t>项目名称及合同金额（万元）</w:t>
            </w:r>
          </w:p>
        </w:tc>
        <w:tc>
          <w:tcPr>
            <w:tcW w:w="1384" w:type="dxa"/>
          </w:tcPr>
          <w:p>
            <w:r>
              <w:t>签订合同时间</w:t>
            </w:r>
          </w:p>
        </w:tc>
        <w:tc>
          <w:tcPr>
            <w:tcW w:w="1384" w:type="dxa"/>
          </w:tcPr>
          <w:p>
            <w:r>
              <w:t>竣工验收报告时间</w:t>
            </w:r>
          </w:p>
        </w:tc>
        <w:tc>
          <w:tcPr>
            <w:tcW w:w="1384" w:type="dxa"/>
          </w:tcPr>
          <w:p>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w:t>
            </w:r>
          </w:p>
        </w:tc>
        <w:tc>
          <w:tcPr>
            <w:tcW w:w="1384" w:type="dxa"/>
          </w:tcPr>
          <w:p/>
        </w:tc>
        <w:tc>
          <w:tcPr>
            <w:tcW w:w="1384" w:type="dxa"/>
          </w:tcPr>
          <w:p/>
        </w:tc>
        <w:tc>
          <w:tcPr>
            <w:tcW w:w="1384" w:type="dxa"/>
          </w:tcPr>
          <w:p/>
        </w:tc>
        <w:tc>
          <w:tcPr>
            <w:tcW w:w="1384" w:type="dxa"/>
          </w:tcPr>
          <w:p/>
        </w:tc>
        <w:tc>
          <w:tcPr>
            <w:tcW w:w="1384" w:type="dxa"/>
          </w:tcPr>
          <w:p/>
        </w:tc>
      </w:tr>
    </w:tbl>
    <w:p>
      <w:pPr>
        <w:ind w:firstLine="480"/>
      </w:pPr>
      <w:r>
        <w:t>根据上述业绩情况，按招标文件要求附销售或服务合同复印件及评审标准要求的证明材料。</w:t>
      </w:r>
    </w:p>
    <w:p>
      <w:pPr>
        <w:ind w:firstLine="480"/>
      </w:pPr>
    </w:p>
    <w:p>
      <w:r>
        <w:t xml:space="preserve"> </w:t>
      </w:r>
    </w:p>
    <w:p/>
    <w:p>
      <w:r>
        <w:rPr>
          <w:b/>
          <w:sz w:val="28"/>
        </w:rPr>
        <w:t>格式十六：</w:t>
      </w:r>
    </w:p>
    <w:p>
      <w:pPr>
        <w:jc w:val="center"/>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序号</w:t>
            </w:r>
          </w:p>
        </w:tc>
        <w:tc>
          <w:tcPr>
            <w:tcW w:w="923" w:type="dxa"/>
          </w:tcPr>
          <w:p>
            <w:r>
              <w:t>标的名称</w:t>
            </w:r>
          </w:p>
        </w:tc>
        <w:tc>
          <w:tcPr>
            <w:tcW w:w="923" w:type="dxa"/>
          </w:tcPr>
          <w:p>
            <w:r>
              <w:t>参数性质</w:t>
            </w:r>
          </w:p>
        </w:tc>
        <w:tc>
          <w:tcPr>
            <w:tcW w:w="923" w:type="dxa"/>
          </w:tcPr>
          <w:p>
            <w:r>
              <w:t>采购文件规定的技术和服务要求</w:t>
            </w:r>
          </w:p>
        </w:tc>
        <w:tc>
          <w:tcPr>
            <w:tcW w:w="923" w:type="dxa"/>
          </w:tcPr>
          <w:p>
            <w:r>
              <w:t>投标文件响应的具体内容</w:t>
            </w:r>
          </w:p>
        </w:tc>
        <w:tc>
          <w:tcPr>
            <w:tcW w:w="923" w:type="dxa"/>
          </w:tcPr>
          <w:p>
            <w:r>
              <w:t>型号</w:t>
            </w:r>
          </w:p>
        </w:tc>
        <w:tc>
          <w:tcPr>
            <w:tcW w:w="923" w:type="dxa"/>
          </w:tcPr>
          <w:p>
            <w:r>
              <w:t>是否偏离</w:t>
            </w:r>
          </w:p>
        </w:tc>
        <w:tc>
          <w:tcPr>
            <w:tcW w:w="923" w:type="dxa"/>
          </w:tcPr>
          <w:p>
            <w:r>
              <w:t>证明文件所在位置</w:t>
            </w:r>
          </w:p>
        </w:tc>
        <w:tc>
          <w:tcPr>
            <w:tcW w:w="923" w:type="dxa"/>
          </w:tcPr>
          <w:p>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ind w:firstLine="480"/>
      </w:pPr>
      <w:r>
        <w:t>说明：</w:t>
      </w:r>
    </w:p>
    <w:p>
      <w:pPr>
        <w:ind w:firstLine="480"/>
      </w:pPr>
      <w:r>
        <w:t>1.“采购文件规定的技术和服务要求”项下填写的内容应与招标文件中采购需求的</w:t>
      </w:r>
      <w:r>
        <w:tab/>
      </w:r>
      <w:r>
        <w:tab/>
      </w:r>
      <w:r>
        <w:tab/>
      </w:r>
      <w:r>
        <w:t xml:space="preserve">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t>2.</w:t>
      </w:r>
      <w:r>
        <w:tab/>
      </w:r>
      <w:r>
        <w:tab/>
      </w:r>
      <w:r>
        <w:tab/>
      </w:r>
      <w:r>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t>3. “是否偏离”项下应按下列规定填写：优于的，填写“正偏离”；符合的，填写“无偏离”；低于的，填写“负偏离”。</w:t>
      </w:r>
    </w:p>
    <w:p>
      <w:pPr>
        <w:ind w:firstLine="480"/>
      </w:pPr>
      <w:r>
        <w:t>4.“备注”处可填写偏离情况的说明。</w:t>
      </w:r>
    </w:p>
    <w:p>
      <w:pPr>
        <w:ind w:firstLine="480"/>
      </w:pPr>
    </w:p>
    <w:p>
      <w:r>
        <w:t xml:space="preserve"> </w:t>
      </w:r>
    </w:p>
    <w:p/>
    <w:p>
      <w:r>
        <w:rPr>
          <w:b/>
          <w:sz w:val="28"/>
        </w:rPr>
        <w:t>格式十七：</w:t>
      </w:r>
    </w:p>
    <w:p>
      <w:pPr>
        <w:jc w:val="center"/>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序号</w:t>
            </w:r>
          </w:p>
        </w:tc>
        <w:tc>
          <w:tcPr>
            <w:tcW w:w="1187" w:type="dxa"/>
          </w:tcPr>
          <w:p>
            <w:r>
              <w:t>参数性质</w:t>
            </w:r>
          </w:p>
        </w:tc>
        <w:tc>
          <w:tcPr>
            <w:tcW w:w="1187" w:type="dxa"/>
          </w:tcPr>
          <w:p>
            <w:r>
              <w:t>采购文件规定的商务条件</w:t>
            </w:r>
          </w:p>
        </w:tc>
        <w:tc>
          <w:tcPr>
            <w:tcW w:w="1187" w:type="dxa"/>
          </w:tcPr>
          <w:p>
            <w:r>
              <w:t>投标文件响应的具体内容</w:t>
            </w:r>
          </w:p>
        </w:tc>
        <w:tc>
          <w:tcPr>
            <w:tcW w:w="1187" w:type="dxa"/>
          </w:tcPr>
          <w:p>
            <w:r>
              <w:t>是否偏离</w:t>
            </w:r>
          </w:p>
        </w:tc>
        <w:tc>
          <w:tcPr>
            <w:tcW w:w="1187" w:type="dxa"/>
          </w:tcPr>
          <w:p>
            <w:r>
              <w:t>证明文件所在位置</w:t>
            </w:r>
          </w:p>
        </w:tc>
        <w:tc>
          <w:tcPr>
            <w:tcW w:w="1187" w:type="dxa"/>
          </w:tcPr>
          <w:p>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ind w:firstLine="480"/>
      </w:pPr>
      <w:r>
        <w:t>说明：</w:t>
      </w:r>
    </w:p>
    <w:p>
      <w:pPr>
        <w:ind w:firstLine="480"/>
      </w:pPr>
      <w:r>
        <w:t>1. “采购文件规定的商务条件”项下填写的内容应与招标文件中采购需求的 “商务要求”的内容保持一致。</w:t>
      </w:r>
    </w:p>
    <w:p>
      <w:pPr>
        <w:ind w:firstLine="480"/>
      </w:pPr>
      <w:r>
        <w:t>2.</w:t>
      </w:r>
      <w:r>
        <w:tab/>
      </w:r>
      <w:r>
        <w:tab/>
      </w:r>
      <w:r>
        <w:tab/>
      </w:r>
      <w:r>
        <w:t xml:space="preserve">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t>3.</w:t>
      </w:r>
      <w:r>
        <w:tab/>
      </w:r>
      <w:r>
        <w:tab/>
      </w:r>
      <w:r>
        <w:tab/>
      </w:r>
      <w:r>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t>4. “是否偏离”项下应按下列规定填写：优于的，填写“正偏离”；符合的，填写“无偏离”；低于的，填写“负偏离”。</w:t>
      </w:r>
    </w:p>
    <w:p>
      <w:pPr>
        <w:ind w:firstLine="480"/>
      </w:pPr>
      <w:r>
        <w:t>5.“备注”处可填写偏离情况的说明。</w:t>
      </w:r>
    </w:p>
    <w:p>
      <w:pPr>
        <w:ind w:firstLine="480"/>
      </w:pPr>
    </w:p>
    <w:p>
      <w:r>
        <w:t xml:space="preserve"> </w:t>
      </w:r>
    </w:p>
    <w:p/>
    <w:p>
      <w:r>
        <w:rPr>
          <w:b/>
          <w:sz w:val="28"/>
        </w:rPr>
        <w:t>格式十八：</w:t>
      </w:r>
    </w:p>
    <w:p>
      <w:pPr>
        <w:ind w:firstLine="480"/>
      </w:pPr>
      <w:r>
        <w:t>（以下格式文件由供应商根据需要选用）</w:t>
      </w:r>
    </w:p>
    <w:p>
      <w:pPr>
        <w:jc w:val="center"/>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序号</w:t>
            </w:r>
          </w:p>
        </w:tc>
        <w:tc>
          <w:tcPr>
            <w:tcW w:w="2076" w:type="dxa"/>
          </w:tcPr>
          <w:p>
            <w:r>
              <w:t>拟定时间安排</w:t>
            </w:r>
          </w:p>
        </w:tc>
        <w:tc>
          <w:tcPr>
            <w:tcW w:w="2076" w:type="dxa"/>
          </w:tcPr>
          <w:p>
            <w:r>
              <w:t>计划完成的工作内容</w:t>
            </w:r>
          </w:p>
        </w:tc>
        <w:tc>
          <w:tcPr>
            <w:tcW w:w="2076" w:type="dxa"/>
          </w:tcPr>
          <w:p>
            <w:r>
              <w:t>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1</w:t>
            </w:r>
          </w:p>
        </w:tc>
        <w:tc>
          <w:tcPr>
            <w:tcW w:w="2076" w:type="dxa"/>
          </w:tcPr>
          <w:p>
            <w:r>
              <w:t>拟定___年___月___日</w:t>
            </w:r>
          </w:p>
        </w:tc>
        <w:tc>
          <w:tcPr>
            <w:tcW w:w="2076" w:type="dxa"/>
          </w:tcPr>
          <w:p>
            <w:r>
              <w:t>签订合同并生效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2</w:t>
            </w:r>
          </w:p>
        </w:tc>
        <w:tc>
          <w:tcPr>
            <w:tcW w:w="2076" w:type="dxa"/>
          </w:tcPr>
          <w:p>
            <w:r>
              <w:t>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3</w:t>
            </w:r>
          </w:p>
        </w:tc>
        <w:tc>
          <w:tcPr>
            <w:tcW w:w="2076" w:type="dxa"/>
          </w:tcPr>
          <w:p>
            <w:r>
              <w:t>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4</w:t>
            </w:r>
          </w:p>
        </w:tc>
        <w:tc>
          <w:tcPr>
            <w:tcW w:w="2076" w:type="dxa"/>
          </w:tcPr>
          <w:p>
            <w:r>
              <w:t>___月___日—___月___日</w:t>
            </w:r>
          </w:p>
        </w:tc>
        <w:tc>
          <w:tcPr>
            <w:tcW w:w="2076" w:type="dxa"/>
          </w:tcPr>
          <w:p>
            <w:r>
              <w:t>质保期</w:t>
            </w:r>
          </w:p>
        </w:tc>
        <w:tc>
          <w:tcPr>
            <w:tcW w:w="2076" w:type="dxa"/>
          </w:tcPr>
          <w:p/>
        </w:tc>
      </w:tr>
    </w:tbl>
    <w:p>
      <w:pPr>
        <w:ind w:firstLine="480"/>
      </w:pPr>
    </w:p>
    <w:p>
      <w:r>
        <w:t xml:space="preserve"> </w:t>
      </w:r>
    </w:p>
    <w:p/>
    <w:p>
      <w:r>
        <w:rPr>
          <w:b/>
          <w:sz w:val="28"/>
        </w:rPr>
        <w:t>格式十九：</w:t>
      </w:r>
    </w:p>
    <w:p>
      <w:pPr>
        <w:ind w:firstLine="480"/>
      </w:pPr>
      <w:r>
        <w:t>（以下格式文件由供应商根据需要选用）</w:t>
      </w:r>
    </w:p>
    <w:p>
      <w:pPr>
        <w:jc w:val="center"/>
      </w:pPr>
      <w:r>
        <w:rPr>
          <w:b/>
          <w:sz w:val="24"/>
        </w:rPr>
        <w:t>各类证明材料</w:t>
      </w:r>
    </w:p>
    <w:p>
      <w:pPr>
        <w:ind w:firstLine="480"/>
      </w:pPr>
      <w:r>
        <w:t>1.招标文件要求提供的其他资料。</w:t>
      </w:r>
    </w:p>
    <w:p>
      <w:pPr>
        <w:ind w:firstLine="480"/>
      </w:pPr>
      <w:r>
        <w:t>2.投标人认为需提供的其他资料。</w:t>
      </w:r>
    </w:p>
    <w:p>
      <w:pPr>
        <w:ind w:firstLine="480"/>
      </w:pPr>
    </w:p>
    <w:p>
      <w:r>
        <w:t xml:space="preserve"> </w:t>
      </w:r>
    </w:p>
    <w:p/>
    <w:p>
      <w:r>
        <w:rPr>
          <w:b/>
          <w:sz w:val="28"/>
        </w:rPr>
        <w:t>格式二十：</w:t>
      </w:r>
    </w:p>
    <w:p>
      <w:pPr>
        <w:jc w:val="center"/>
      </w:pPr>
      <w:r>
        <w:rPr>
          <w:b/>
          <w:sz w:val="24"/>
        </w:rPr>
        <w:t>采购代理服务费支付承诺书</w:t>
      </w:r>
    </w:p>
    <w:p>
      <w:pPr>
        <w:ind w:firstLine="480"/>
      </w:pPr>
      <w:r>
        <w:t>致：广东平正招标采购服务有限公司</w:t>
      </w:r>
    </w:p>
    <w:p>
      <w:pPr>
        <w:ind w:firstLine="480"/>
      </w:pPr>
      <w:r>
        <w:t>如果我方在贵采购代理机构组织的汕头大学医学院第二附属医院日杂用品供货服务项目招标中获中标（采购项目编号：PZH023A040），我方保证在收取《中标通知书》时，按招标文件对代理服务费支付方式的约定，承担本项目代理服务费。</w:t>
      </w:r>
    </w:p>
    <w:p>
      <w:pPr>
        <w:ind w:firstLine="480"/>
      </w:pPr>
      <w: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东平正招标采购服务有限公司的要求办理支付手续。</w:t>
      </w:r>
    </w:p>
    <w:p>
      <w:pPr>
        <w:ind w:firstLine="480"/>
      </w:pPr>
      <w:r>
        <w:t>特此承诺！</w:t>
      </w:r>
    </w:p>
    <w:p>
      <w:pPr>
        <w:ind w:firstLine="480"/>
      </w:pPr>
    </w:p>
    <w:p>
      <w:r>
        <w:t>投标人法定名称（公章）；_____________________</w:t>
      </w:r>
    </w:p>
    <w:p>
      <w:r>
        <w:t>投标人法定地址：_____________________</w:t>
      </w:r>
    </w:p>
    <w:p>
      <w:r>
        <w:t>投标人授权代表（签字或盖章）：_____________________</w:t>
      </w:r>
    </w:p>
    <w:p>
      <w:r>
        <w:t>电 话：_____________________</w:t>
      </w:r>
    </w:p>
    <w:p>
      <w:r>
        <w:t>传 真：_____________________</w:t>
      </w:r>
    </w:p>
    <w:p>
      <w:r>
        <w:t>承诺日期：_____________________</w:t>
      </w:r>
    </w:p>
    <w:p>
      <w:pPr>
        <w:ind w:firstLine="480"/>
      </w:pPr>
    </w:p>
    <w:p>
      <w:r>
        <w:t xml:space="preserve"> </w:t>
      </w:r>
    </w:p>
    <w:p/>
    <w:p>
      <w:r>
        <w:rPr>
          <w:b/>
          <w:sz w:val="28"/>
        </w:rPr>
        <w:t>格式二十一：</w:t>
      </w:r>
    </w:p>
    <w:p>
      <w:pPr>
        <w:ind w:firstLine="480"/>
      </w:pPr>
      <w:r>
        <w:t>（以下格式文件由供应商根据需要选用）</w:t>
      </w:r>
    </w:p>
    <w:p>
      <w:pPr>
        <w:jc w:val="center"/>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序号</w:t>
            </w:r>
          </w:p>
        </w:tc>
        <w:tc>
          <w:tcPr>
            <w:tcW w:w="4153" w:type="dxa"/>
          </w:tcPr>
          <w:p>
            <w:r>
              <w:t>投标人需要采购人提供的附加条件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1</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2</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3</w:t>
            </w:r>
          </w:p>
        </w:tc>
        <w:tc>
          <w:tcPr>
            <w:tcW w:w="4153" w:type="dxa"/>
          </w:tcPr>
          <w:p/>
        </w:tc>
      </w:tr>
    </w:tbl>
    <w:p>
      <w:pPr>
        <w:ind w:firstLine="480"/>
      </w:pPr>
      <w:r>
        <w:t>注：投标人完成本项目需要采购人配合或提供的条件必须在上表列出，否则将视为投标人同意按现有条件完成本项目。如上表所列附加条件含有采购人不能接受的，将被视为投标无效。</w:t>
      </w:r>
    </w:p>
    <w:p>
      <w:pPr>
        <w:ind w:firstLine="480"/>
      </w:pPr>
    </w:p>
    <w:p>
      <w:r>
        <w:t xml:space="preserve"> </w:t>
      </w:r>
    </w:p>
    <w:p/>
    <w:p>
      <w:r>
        <w:rPr>
          <w:b/>
          <w:sz w:val="28"/>
        </w:rPr>
        <w:t>格式二十二：</w:t>
      </w:r>
    </w:p>
    <w:p>
      <w:pPr>
        <w:ind w:firstLine="480"/>
      </w:pPr>
      <w:r>
        <w:t>（以下格式文件由供应商根据需要选用）</w:t>
      </w:r>
    </w:p>
    <w:p>
      <w:pPr>
        <w:jc w:val="center"/>
      </w:pPr>
      <w:r>
        <w:rPr>
          <w:b/>
          <w:sz w:val="24"/>
        </w:rPr>
        <w:t>询问函、质疑函、投诉书格式</w:t>
      </w:r>
    </w:p>
    <w:p>
      <w:pPr>
        <w:ind w:firstLine="480"/>
      </w:pPr>
      <w:r>
        <w:t>说明：本部分格式为投标人提交询问函、质疑函、投诉函时使用，不属于投标文件格式的组成部分。</w:t>
      </w:r>
    </w:p>
    <w:p>
      <w:pPr>
        <w:jc w:val="center"/>
      </w:pPr>
      <w:r>
        <w:rPr>
          <w:b/>
          <w:sz w:val="24"/>
        </w:rPr>
        <w:t>询问函</w:t>
      </w:r>
    </w:p>
    <w:p>
      <w:pPr>
        <w:ind w:firstLine="480"/>
      </w:pPr>
      <w:r>
        <w:t>广东平正招标采购服务有限公司</w:t>
      </w:r>
    </w:p>
    <w:p>
      <w:pPr>
        <w:ind w:firstLine="480"/>
      </w:pPr>
      <w:r>
        <w:t>我单位已登记并准备参与“汕头大学医学院第二附属医院日杂用品供货服务项目”项目（采购项目编号：PZH023A040）的投标活动，现有以下几个内容（或条款）存在疑问（或无法理解），特提出询问。</w:t>
      </w:r>
    </w:p>
    <w:p>
      <w:pPr>
        <w:ind w:firstLine="480"/>
      </w:pPr>
      <w:r>
        <w:t>一、_____________________（事项一）</w:t>
      </w:r>
    </w:p>
    <w:p>
      <w:pPr>
        <w:ind w:firstLine="480"/>
      </w:pPr>
      <w:r>
        <w:t>（1）____________________（问题或条款内容）</w:t>
      </w:r>
    </w:p>
    <w:p>
      <w:pPr>
        <w:ind w:firstLine="480"/>
      </w:pPr>
      <w:r>
        <w:t>（2）____________________（说明疑问或无法理解原因）</w:t>
      </w:r>
    </w:p>
    <w:p>
      <w:pPr>
        <w:ind w:firstLine="480"/>
      </w:pPr>
      <w:r>
        <w:t>（3）____________________（建议）</w:t>
      </w:r>
    </w:p>
    <w:p>
      <w:pPr>
        <w:ind w:firstLine="480"/>
      </w:pPr>
      <w:r>
        <w:t>二、_____________________（事项二）</w:t>
      </w:r>
    </w:p>
    <w:p>
      <w:pPr>
        <w:ind w:firstLine="480"/>
      </w:pPr>
      <w:r>
        <w:t>...</w:t>
      </w:r>
    </w:p>
    <w:p>
      <w:pPr>
        <w:ind w:firstLine="480"/>
      </w:pPr>
      <w:r>
        <w:t>随附相关证明材料如下：（目录）</w:t>
      </w:r>
    </w:p>
    <w:p>
      <w:r>
        <w:t>询问人（公章）：_____________________</w:t>
      </w:r>
    </w:p>
    <w:p>
      <w:r>
        <w:t>法定代表人或授权代表（签字或盖章）：_____________________</w:t>
      </w:r>
    </w:p>
    <w:p>
      <w:r>
        <w:t>地址/邮编：_____________________</w:t>
      </w:r>
    </w:p>
    <w:p>
      <w:r>
        <w:t>电话/传真：_____________________</w:t>
      </w:r>
    </w:p>
    <w:p>
      <w:r>
        <w:t>日期： 年 月 日</w:t>
      </w:r>
    </w:p>
    <w:p>
      <w:pPr>
        <w:ind w:firstLine="480"/>
      </w:pPr>
    </w:p>
    <w:p>
      <w:r>
        <w:t xml:space="preserve"> </w:t>
      </w:r>
    </w:p>
    <w:p/>
    <w:p>
      <w:pPr>
        <w:jc w:val="center"/>
      </w:pPr>
      <w:r>
        <w:rPr>
          <w:b/>
          <w:sz w:val="24"/>
        </w:rPr>
        <w:t>质疑函</w:t>
      </w:r>
    </w:p>
    <w:p>
      <w:pPr>
        <w:ind w:firstLine="480"/>
      </w:pPr>
      <w:r>
        <w:t>一、质疑供应商基本信息</w:t>
      </w:r>
    </w:p>
    <w:p>
      <w:pPr>
        <w:ind w:firstLine="480"/>
      </w:pPr>
      <w:r>
        <w:t>质疑供应商：</w:t>
      </w:r>
    </w:p>
    <w:p>
      <w:pPr>
        <w:ind w:firstLine="480"/>
      </w:pPr>
      <w:r>
        <w:t>地址：_____________________邮编：_____________________</w:t>
      </w:r>
    </w:p>
    <w:p>
      <w:pPr>
        <w:ind w:firstLine="480"/>
      </w:pPr>
      <w:r>
        <w:t>联系：_____________________联系电话：_____________________</w:t>
      </w:r>
    </w:p>
    <w:p>
      <w:pPr>
        <w:ind w:firstLine="480"/>
      </w:pPr>
      <w:r>
        <w:t>授权代表：_____________________</w:t>
      </w:r>
    </w:p>
    <w:p>
      <w:pPr>
        <w:ind w:firstLine="480"/>
      </w:pPr>
      <w:r>
        <w:t>联系电话：_____________________</w:t>
      </w:r>
    </w:p>
    <w:p>
      <w:pPr>
        <w:ind w:firstLine="480"/>
      </w:pPr>
      <w:r>
        <w:t>地址：_____________________邮编：_____________________</w:t>
      </w:r>
    </w:p>
    <w:p>
      <w:pPr>
        <w:ind w:firstLine="480"/>
      </w:pPr>
      <w:r>
        <w:t>二、质疑项目基本情况</w:t>
      </w:r>
    </w:p>
    <w:p>
      <w:pPr>
        <w:ind w:firstLine="480"/>
      </w:pPr>
      <w:r>
        <w:t>质疑项目的名称：_____________________</w:t>
      </w:r>
    </w:p>
    <w:p>
      <w:pPr>
        <w:ind w:firstLine="480"/>
      </w:pPr>
      <w:r>
        <w:t>质疑项目的编号：_____________________ 包号：_____________________</w:t>
      </w:r>
    </w:p>
    <w:p>
      <w:pPr>
        <w:ind w:firstLine="480"/>
      </w:pPr>
      <w:r>
        <w:t>采购人名称：_____________________</w:t>
      </w:r>
    </w:p>
    <w:p>
      <w:pPr>
        <w:ind w:firstLine="480"/>
      </w:pPr>
      <w:r>
        <w:t>采购文件获取日期：_____________________</w:t>
      </w:r>
    </w:p>
    <w:p>
      <w:pPr>
        <w:ind w:firstLine="480"/>
      </w:pPr>
      <w:r>
        <w:t>三、质疑事项具体内容</w:t>
      </w:r>
    </w:p>
    <w:p>
      <w:pPr>
        <w:ind w:firstLine="480"/>
      </w:pPr>
      <w:r>
        <w:t>质疑事项1：_____________________</w:t>
      </w:r>
    </w:p>
    <w:p>
      <w:pPr>
        <w:ind w:firstLine="480"/>
      </w:pPr>
      <w:r>
        <w:t>事实依据：_____________________</w:t>
      </w:r>
    </w:p>
    <w:p>
      <w:pPr>
        <w:ind w:firstLine="480"/>
      </w:pPr>
      <w:r>
        <w:t>法律依据：_____________________</w:t>
      </w:r>
    </w:p>
    <w:p>
      <w:pPr>
        <w:ind w:firstLine="480"/>
      </w:pPr>
      <w:r>
        <w:t>质疑事项2：_____________________</w:t>
      </w:r>
    </w:p>
    <w:p>
      <w:pPr>
        <w:ind w:firstLine="480"/>
      </w:pPr>
      <w:r>
        <w:t>……</w:t>
      </w:r>
    </w:p>
    <w:p>
      <w:pPr>
        <w:ind w:firstLine="480"/>
      </w:pPr>
      <w:r>
        <w:t>四、与质疑事项相关的质疑请求</w:t>
      </w:r>
    </w:p>
    <w:p>
      <w:pPr>
        <w:ind w:firstLine="480"/>
      </w:pPr>
      <w:r>
        <w:t>请求：__________________________________________</w:t>
      </w:r>
    </w:p>
    <w:p>
      <w:r>
        <w:t xml:space="preserve"> 签字(签章)：_____________________ 公章：_____________________</w:t>
      </w:r>
    </w:p>
    <w:p>
      <w:r>
        <w:t>日期： 年 月 日</w:t>
      </w:r>
    </w:p>
    <w:p>
      <w:pPr>
        <w:ind w:firstLine="480"/>
      </w:pPr>
      <w:r>
        <w:t>质疑函制作说明：</w:t>
      </w:r>
    </w:p>
    <w:p>
      <w:pPr>
        <w:ind w:firstLine="480"/>
      </w:pPr>
      <w:r>
        <w:t>1.供应商提出质疑时，应提交质疑函和必要的证明材料。</w:t>
      </w:r>
    </w:p>
    <w:p>
      <w:pPr>
        <w:ind w:firstLine="480"/>
      </w:pPr>
      <w: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t>3.质疑供应商若对项目的某一分包进行质疑，质疑函中应列明具体采购包号。</w:t>
      </w:r>
    </w:p>
    <w:p>
      <w:pPr>
        <w:ind w:firstLine="480"/>
      </w:pPr>
      <w:r>
        <w:t>4.质疑函的质疑事项应具体、明确，并有必要的事实依据和法律依据。</w:t>
      </w:r>
    </w:p>
    <w:p>
      <w:pPr>
        <w:ind w:firstLine="480"/>
      </w:pPr>
      <w:r>
        <w:t>5.质疑函的质疑请求应与质疑事项相关。</w:t>
      </w:r>
    </w:p>
    <w:p>
      <w:pPr>
        <w:ind w:firstLine="480"/>
      </w:pPr>
      <w:r>
        <w:t>6.质疑供应商为自然人的，质疑函应由本人签字；质疑供应商为法人或者其他组织的，质疑函应由法定代表人、主要负责人，或者其授权代表签字或者盖章，并加盖公章。</w:t>
      </w:r>
    </w:p>
    <w:p>
      <w:pPr>
        <w:ind w:firstLine="480"/>
      </w:pPr>
    </w:p>
    <w:p>
      <w:r>
        <w:t xml:space="preserve"> </w:t>
      </w:r>
    </w:p>
    <w:p/>
    <w:p>
      <w:pPr>
        <w:jc w:val="center"/>
      </w:pPr>
      <w:r>
        <w:rPr>
          <w:b/>
          <w:sz w:val="24"/>
        </w:rPr>
        <w:t>投诉书</w:t>
      </w:r>
    </w:p>
    <w:p>
      <w:pPr>
        <w:ind w:firstLine="480"/>
      </w:pPr>
      <w:r>
        <w:t>一、投诉相关主体基本情况</w:t>
      </w:r>
    </w:p>
    <w:p>
      <w:pPr>
        <w:ind w:firstLine="480"/>
      </w:pPr>
      <w:r>
        <w:t>投诉人：____________________</w:t>
      </w:r>
    </w:p>
    <w:p>
      <w:pPr>
        <w:ind w:firstLine="480"/>
      </w:pPr>
      <w:r>
        <w:t>地 址：____________________邮编：____________________</w:t>
      </w:r>
    </w:p>
    <w:p>
      <w:pPr>
        <w:ind w:firstLine="480"/>
      </w:pPr>
      <w:r>
        <w:t>法定代表人/主要负责人：____________________</w:t>
      </w:r>
    </w:p>
    <w:p>
      <w:pPr>
        <w:ind w:firstLine="480"/>
      </w:pPr>
      <w:r>
        <w:t>联系电话：____________________</w:t>
      </w:r>
    </w:p>
    <w:p>
      <w:pPr>
        <w:ind w:firstLine="480"/>
      </w:pPr>
      <w:r>
        <w:t>授权代表：____________________联系电话：____________________</w:t>
      </w:r>
    </w:p>
    <w:p>
      <w:pPr>
        <w:ind w:firstLine="480"/>
      </w:pPr>
      <w:r>
        <w:t>地 址：____________________邮编：____________________</w:t>
      </w:r>
    </w:p>
    <w:p>
      <w:pPr>
        <w:ind w:firstLine="480"/>
      </w:pPr>
      <w:r>
        <w:t>被投诉人1：____________________</w:t>
      </w:r>
    </w:p>
    <w:p>
      <w:pPr>
        <w:ind w:firstLine="480"/>
      </w:pPr>
      <w:r>
        <w:t>地址：____________________邮编：____________________</w:t>
      </w:r>
    </w:p>
    <w:p>
      <w:pPr>
        <w:ind w:firstLine="480"/>
      </w:pPr>
      <w:r>
        <w:t>联系人：____________________联系电话：____________________</w:t>
      </w:r>
    </w:p>
    <w:p>
      <w:pPr>
        <w:ind w:firstLine="480"/>
      </w:pPr>
      <w:r>
        <w:t>被投诉人2：____________________</w:t>
      </w:r>
    </w:p>
    <w:p>
      <w:pPr>
        <w:ind w:firstLine="480"/>
      </w:pPr>
      <w:r>
        <w:t>……</w:t>
      </w:r>
    </w:p>
    <w:p>
      <w:pPr>
        <w:ind w:firstLine="480"/>
      </w:pPr>
      <w:r>
        <w:t>相关供应商：_____________________</w:t>
      </w:r>
    </w:p>
    <w:p>
      <w:pPr>
        <w:ind w:firstLine="480"/>
      </w:pPr>
      <w:r>
        <w:t>地址：____________________邮编：____________________</w:t>
      </w:r>
    </w:p>
    <w:p>
      <w:pPr>
        <w:ind w:firstLine="480"/>
      </w:pPr>
      <w:r>
        <w:t>联系人：____________________联系电话：____________________</w:t>
      </w:r>
    </w:p>
    <w:p>
      <w:pPr>
        <w:ind w:firstLine="480"/>
      </w:pPr>
      <w:r>
        <w:t>二、投诉项目基本情况</w:t>
      </w:r>
    </w:p>
    <w:p>
      <w:pPr>
        <w:ind w:firstLine="480"/>
      </w:pPr>
      <w:r>
        <w:t>采购项目名称：____________________</w:t>
      </w:r>
    </w:p>
    <w:p>
      <w:pPr>
        <w:ind w:firstLine="480"/>
      </w:pPr>
      <w:r>
        <w:t>采购项目编号： ____________________包号：____________________</w:t>
      </w:r>
    </w:p>
    <w:p>
      <w:pPr>
        <w:ind w:firstLine="480"/>
      </w:pPr>
      <w:r>
        <w:t>采购人名称：____________________</w:t>
      </w:r>
    </w:p>
    <w:p>
      <w:pPr>
        <w:ind w:firstLine="480"/>
      </w:pPr>
      <w:r>
        <w:t>代理机构名称：____________________</w:t>
      </w:r>
    </w:p>
    <w:p>
      <w:pPr>
        <w:ind w:firstLine="480"/>
      </w:pPr>
      <w:r>
        <w:t>采购文件公告:</w:t>
      </w:r>
      <w:r>
        <w:rPr>
          <w:u w:val="single"/>
        </w:rPr>
        <w:t>是/否</w:t>
      </w:r>
      <w:r>
        <w:t>公告期限：_____________________</w:t>
      </w:r>
    </w:p>
    <w:p>
      <w:pPr>
        <w:ind w:firstLine="480"/>
      </w:pPr>
      <w:r>
        <w:t>采购结果公告:</w:t>
      </w:r>
      <w:r>
        <w:rPr>
          <w:u w:val="single"/>
        </w:rPr>
        <w:t>是/否</w:t>
      </w:r>
      <w:r>
        <w:t>公告期限：_____________________</w:t>
      </w:r>
    </w:p>
    <w:p>
      <w:pPr>
        <w:ind w:firstLine="480"/>
      </w:pPr>
      <w:r>
        <w:t>三、质疑基本情况</w:t>
      </w:r>
    </w:p>
    <w:p>
      <w:pPr>
        <w:ind w:firstLine="480"/>
      </w:pPr>
      <w:r>
        <w:t>投诉人于 ____年____月____日,向提出质疑，质疑事项为：_____________________</w:t>
      </w:r>
    </w:p>
    <w:p>
      <w:pPr>
        <w:ind w:firstLine="480"/>
      </w:pPr>
      <w:r>
        <w:rPr>
          <w:u w:val="single"/>
        </w:rPr>
        <w:t>采购人/代理机构</w:t>
      </w:r>
      <w:r>
        <w:t>于____年____月____日,就质疑事项作出了答复/没有在法定期限内作出答复。</w:t>
      </w:r>
    </w:p>
    <w:p>
      <w:pPr>
        <w:ind w:firstLine="480"/>
      </w:pPr>
      <w:r>
        <w:t>四、投诉事项具体内容</w:t>
      </w:r>
    </w:p>
    <w:p>
      <w:pPr>
        <w:ind w:firstLine="480"/>
      </w:pPr>
      <w:r>
        <w:t>投诉事项 1：_____________________</w:t>
      </w:r>
    </w:p>
    <w:p>
      <w:pPr>
        <w:ind w:firstLine="480"/>
      </w:pPr>
      <w:r>
        <w:t>事实依据：_____________________</w:t>
      </w:r>
    </w:p>
    <w:p>
      <w:pPr>
        <w:ind w:firstLine="480"/>
      </w:pPr>
      <w:r>
        <w:t>法律依据：_____________________</w:t>
      </w:r>
    </w:p>
    <w:p>
      <w:pPr>
        <w:ind w:firstLine="480"/>
      </w:pPr>
      <w:r>
        <w:t>投诉事项2：_____________________</w:t>
      </w:r>
    </w:p>
    <w:p>
      <w:pPr>
        <w:ind w:firstLine="480"/>
      </w:pPr>
      <w:r>
        <w:t>……</w:t>
      </w:r>
    </w:p>
    <w:p>
      <w:pPr>
        <w:ind w:firstLine="480"/>
      </w:pPr>
      <w:r>
        <w:t>五、与投诉事项相关的投诉请求</w:t>
      </w:r>
    </w:p>
    <w:p>
      <w:pPr>
        <w:ind w:firstLine="480"/>
      </w:pPr>
      <w:r>
        <w:t>请求：________________________</w:t>
      </w:r>
    </w:p>
    <w:p>
      <w:pPr>
        <w:ind w:firstLine="480"/>
      </w:pPr>
    </w:p>
    <w:p>
      <w:r>
        <w:t xml:space="preserve"> 签字(签章)： ________公章________</w:t>
      </w:r>
    </w:p>
    <w:p>
      <w:r>
        <w:t>日期：____年____月____日</w:t>
      </w:r>
    </w:p>
    <w:p>
      <w:pPr>
        <w:ind w:firstLine="480"/>
      </w:pPr>
    </w:p>
    <w:p>
      <w:pPr>
        <w:ind w:firstLine="480"/>
      </w:pPr>
      <w:r>
        <w:t>投诉书制作说明：</w:t>
      </w:r>
    </w:p>
    <w:p>
      <w:pPr>
        <w:ind w:firstLine="480"/>
      </w:pPr>
      <w:r>
        <w:t>1.投诉人提起投诉时，应当提交投诉书和必要的证明材料，并按照被投诉人和与投诉事项有关的供应商数量提供投诉书副本。</w:t>
      </w:r>
    </w:p>
    <w:p>
      <w:pPr>
        <w:ind w:firstLine="480"/>
      </w:pPr>
      <w: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t>3.投诉人若对项目的某一分包进行投诉，投诉书应列明具体分包号。</w:t>
      </w:r>
    </w:p>
    <w:p>
      <w:pPr>
        <w:ind w:firstLine="480"/>
      </w:pPr>
      <w:r>
        <w:t>4.投诉书应简要列明质疑事项，质疑函、质疑答复等作为附件材料提供。</w:t>
      </w:r>
    </w:p>
    <w:p>
      <w:pPr>
        <w:ind w:firstLine="480"/>
      </w:pPr>
      <w:r>
        <w:t>5.投诉书的投诉事项应具体、明确，并有必要的事实依据和法律依据。</w:t>
      </w:r>
    </w:p>
    <w:p>
      <w:pPr>
        <w:ind w:firstLine="480"/>
      </w:pPr>
      <w:r>
        <w:t>6.投诉书的投诉请求应与投诉事项相关。</w:t>
      </w:r>
    </w:p>
    <w:p>
      <w:pPr>
        <w:ind w:firstLine="480"/>
      </w:pPr>
      <w:r>
        <w:t>7.投诉人为自然人的，投诉书应当由本人签字；投诉人为法人或者其他组织的，投诉书应当由法定代表人、主要负责人，或者其授权代表签字或者盖章，并加盖公章。</w:t>
      </w:r>
    </w:p>
    <w:p>
      <w:pPr>
        <w:ind w:firstLine="480"/>
      </w:pPr>
    </w:p>
    <w:p>
      <w:r>
        <w:t xml:space="preserve"> </w:t>
      </w:r>
    </w:p>
    <w:p/>
    <w:p>
      <w:r>
        <w:rPr>
          <w:b/>
          <w:sz w:val="28"/>
        </w:rPr>
        <w:t>格式二十三：</w:t>
      </w:r>
    </w:p>
    <w:p>
      <w:pPr>
        <w:ind w:firstLine="480"/>
      </w:pPr>
      <w:r>
        <w:t>（以下格式文件由供应商根据需要选用）</w:t>
      </w:r>
    </w:p>
    <w:p>
      <w:pPr>
        <w:ind w:firstLine="480"/>
      </w:pPr>
      <w:r>
        <w:t>项目实施方案、质量保证及售后服务承诺等内容和格式自拟。</w:t>
      </w:r>
    </w:p>
    <w:p>
      <w:pPr>
        <w:ind w:firstLine="480"/>
      </w:pPr>
    </w:p>
    <w:p>
      <w:r>
        <w:t xml:space="preserve"> </w:t>
      </w:r>
    </w:p>
    <w:p/>
    <w:p>
      <w:r>
        <w:rPr>
          <w:b/>
          <w:sz w:val="28"/>
        </w:rPr>
        <w:t>格式二十四：</w:t>
      </w:r>
    </w:p>
    <w:p>
      <w:pPr>
        <w:ind w:firstLine="480"/>
      </w:pPr>
      <w:r>
        <w:t>附件（以下格式文件由供应商根据需要选用）</w:t>
      </w:r>
    </w:p>
    <w:p>
      <w:pPr>
        <w:jc w:val="center"/>
      </w:pPr>
      <w:r>
        <w:rPr>
          <w:b/>
          <w:sz w:val="24"/>
        </w:rPr>
        <w:t>政府采购投标（响应）担保函</w:t>
      </w:r>
    </w:p>
    <w:p>
      <w:r>
        <w:t>编号：【 】号</w:t>
      </w:r>
    </w:p>
    <w:p>
      <w:pPr>
        <w:ind w:firstLine="480"/>
      </w:pPr>
      <w:r>
        <w:t>（采购人）：</w:t>
      </w:r>
    </w:p>
    <w:p>
      <w:pPr>
        <w:ind w:firstLine="480"/>
      </w:pPr>
      <w: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ind w:firstLine="480"/>
      </w:pPr>
      <w:r>
        <w:t>一、保险责任的情形及保证金额</w:t>
      </w:r>
    </w:p>
    <w:p>
      <w:pPr>
        <w:ind w:firstLine="480"/>
      </w:pPr>
      <w:r>
        <w:t>（一）在投标（响应）人出现下列情形之一时，我方承担保险责任：</w:t>
      </w:r>
    </w:p>
    <w:p>
      <w:pPr>
        <w:ind w:firstLine="480"/>
      </w:pPr>
      <w:r>
        <w:t>1.中标（成交）后投标（响应）人无正当理由不与采购人签订《政府采购合同》；</w:t>
      </w:r>
    </w:p>
    <w:p>
      <w:pPr>
        <w:ind w:firstLine="480"/>
      </w:pPr>
      <w:r>
        <w:t>2.采购文件规定的投标（响应）人应当缴纳保证金的其他情形。</w:t>
      </w:r>
    </w:p>
    <w:p>
      <w:pPr>
        <w:ind w:firstLine="480"/>
      </w:pPr>
      <w:r>
        <w:t>（二）我方承担保险责任的最高金额为人民币__________元（大写）即本项目的投标（响应）保证金金额。</w:t>
      </w:r>
    </w:p>
    <w:p>
      <w:pPr>
        <w:ind w:firstLine="480"/>
      </w:pPr>
      <w:r>
        <w:t>二、保证的方式及保证期间</w:t>
      </w:r>
    </w:p>
    <w:p>
      <w:pPr>
        <w:ind w:firstLine="480"/>
      </w:pPr>
      <w:r>
        <w:t>我方保证的方式为：连带责任保证。</w:t>
      </w:r>
    </w:p>
    <w:p>
      <w:pPr>
        <w:ind w:firstLine="480"/>
      </w:pPr>
      <w:r>
        <w:t>我方的保证期间为：本保险凭证自__年__月__日起生效，有效期至开标日后的90天内。</w:t>
      </w:r>
    </w:p>
    <w:p>
      <w:pPr>
        <w:ind w:firstLine="480"/>
      </w:pPr>
      <w:r>
        <w:t>三、承担保证责任的程序</w:t>
      </w:r>
    </w:p>
    <w:p>
      <w:pPr>
        <w:ind w:firstLine="480"/>
      </w:pPr>
      <w: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t>2.我方在收到索赔通知及相关证明材料后，在15个工作日内进行审查，符合应承担保证责任情形的，我方按照你方的要求代投标（响应）人向你方支付相应的索赔款项。</w:t>
      </w:r>
    </w:p>
    <w:p>
      <w:pPr>
        <w:ind w:firstLine="480"/>
      </w:pPr>
      <w:r>
        <w:t>四、保证责任的终止</w:t>
      </w:r>
    </w:p>
    <w:p>
      <w:pPr>
        <w:ind w:firstLine="480"/>
      </w:pPr>
      <w:r>
        <w:t>1.保证期间届满，你方未向我方书面主张保证责任的，自保证期间届满次日起，我方保证责任自动终止。</w:t>
      </w:r>
    </w:p>
    <w:p>
      <w:pPr>
        <w:ind w:firstLine="480"/>
      </w:pPr>
      <w:r>
        <w:t>2.我方按照本保函向你方履行了保证责任后，自我方向你方支付款项（支付款项从我方账户划出）之日起，保证责任终止。</w:t>
      </w:r>
    </w:p>
    <w:p>
      <w:pPr>
        <w:ind w:firstLine="480"/>
      </w:pPr>
      <w:r>
        <w:t>3.按照法律法规的规定或出现我方保证责任终止的其它情形的，我方在本保函项下的保证责任终止。</w:t>
      </w:r>
    </w:p>
    <w:p>
      <w:pPr>
        <w:ind w:firstLine="480"/>
      </w:pPr>
      <w:r>
        <w:t>五、免责条款</w:t>
      </w:r>
    </w:p>
    <w:p>
      <w:pPr>
        <w:ind w:firstLine="480"/>
      </w:pPr>
      <w:r>
        <w:t>1.依照法律规定或你方与投标（响应）人的另行约定，全部或者部分免除投标（响应）人投标（响应）保证金义务时，我方亦免除相应的保证责任。</w:t>
      </w:r>
    </w:p>
    <w:p>
      <w:pPr>
        <w:ind w:firstLine="480"/>
      </w:pPr>
      <w:r>
        <w:t>2.因你方原因致使投标（响应）人发生本保函第一条第（一）款约定情形的，我方不承担保证责任。</w:t>
      </w:r>
    </w:p>
    <w:p>
      <w:pPr>
        <w:ind w:firstLine="480"/>
      </w:pPr>
      <w:r>
        <w:t>3.因不可抗力造成投标（响应）人发生本保函第一条约定情形的，我方不承担保证责任。</w:t>
      </w:r>
    </w:p>
    <w:p>
      <w:pPr>
        <w:ind w:firstLine="480"/>
      </w:pPr>
      <w:r>
        <w:t>4.你方或其他有权机关对采购文件进行任何澄清或修改，加重我方保证责任的，我方对加重部分不承担保证责任，但该澄清或修改经我方事先书面同意的除外。</w:t>
      </w:r>
    </w:p>
    <w:p>
      <w:pPr>
        <w:ind w:firstLine="480"/>
      </w:pPr>
      <w:r>
        <w:t>六、争议的解决</w:t>
      </w:r>
    </w:p>
    <w:p>
      <w:pPr>
        <w:ind w:firstLine="480"/>
      </w:pPr>
      <w:r>
        <w:t>因本保函发生的纠纷，由你我双方协商解决，协商不成的，通过诉讼程序解决，诉讼管辖地法院为 法院。</w:t>
      </w:r>
    </w:p>
    <w:p>
      <w:pPr>
        <w:ind w:firstLine="480"/>
      </w:pPr>
      <w:r>
        <w:t>七、保函的生效</w:t>
      </w:r>
    </w:p>
    <w:p>
      <w:pPr>
        <w:ind w:firstLine="480"/>
      </w:pPr>
      <w:r>
        <w:t>本保函自我方加盖公章之日起生效。</w:t>
      </w:r>
    </w:p>
    <w:p>
      <w:pPr>
        <w:ind w:firstLine="480"/>
      </w:pPr>
    </w:p>
    <w:p>
      <w:r>
        <w:t>保证人：_______（公章）_______</w:t>
      </w:r>
    </w:p>
    <w:p>
      <w:r>
        <w:t>联系人：____________________</w:t>
      </w:r>
    </w:p>
    <w:p>
      <w:r>
        <w:t>联系电话：____________________</w:t>
      </w:r>
    </w:p>
    <w:p>
      <w:r>
        <w:t>___年___月___日</w:t>
      </w:r>
    </w:p>
    <w:p>
      <w:pPr>
        <w:ind w:firstLine="480"/>
      </w:pPr>
    </w:p>
    <w:p>
      <w:r>
        <w:t xml:space="preserve"> </w:t>
      </w:r>
    </w:p>
    <w:p/>
    <w:p>
      <w:r>
        <w:rPr>
          <w:b/>
          <w:sz w:val="28"/>
        </w:rPr>
        <w:t>格式二十五：</w:t>
      </w:r>
    </w:p>
    <w:p>
      <w:pPr>
        <w:jc w:val="center"/>
      </w:pPr>
      <w:r>
        <w:rPr>
          <w:b/>
          <w:sz w:val="24"/>
        </w:rPr>
        <w:t>政府采购履约担保函</w:t>
      </w:r>
    </w:p>
    <w:p>
      <w:r>
        <w:t>编号：</w:t>
      </w:r>
    </w:p>
    <w:p>
      <w:pPr>
        <w:ind w:firstLine="480"/>
      </w:pPr>
      <w:r>
        <w:t>（采购人）：</w:t>
      </w:r>
    </w:p>
    <w:p>
      <w:pPr>
        <w:ind w:firstLine="480"/>
      </w:pPr>
      <w:r>
        <w:t>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ind w:firstLine="480"/>
      </w:pPr>
      <w:r>
        <w:t>一、保证金额</w:t>
      </w:r>
    </w:p>
    <w:p>
      <w:pPr>
        <w:ind w:firstLine="480"/>
      </w:pPr>
      <w:r>
        <w:t>我方的保证范围是主合同约定的合同价款总额的___%，数额为__________（大写），币种为</w:t>
      </w:r>
      <w:r>
        <w:rPr>
          <w:u w:val="single"/>
        </w:rPr>
        <w:t>人民币</w:t>
      </w:r>
      <w:r>
        <w:t>（即主合同履约保证金金额）。</w:t>
      </w:r>
    </w:p>
    <w:p>
      <w:pPr>
        <w:ind w:firstLine="480"/>
      </w:pPr>
      <w:r>
        <w:t>二、我方保证的方式为：连带责任保证。</w:t>
      </w:r>
    </w:p>
    <w:p>
      <w:pPr>
        <w:ind w:firstLine="480"/>
      </w:pPr>
      <w:r>
        <w:t>三、我方保证的期间为：本保函自开立之日起生效，至  年  月  日止。</w:t>
      </w:r>
    </w:p>
    <w:p>
      <w:pPr>
        <w:ind w:firstLine="480"/>
      </w:pPr>
      <w:r>
        <w:t>四、在本保函的有效期内，如被保证人违反上述合同或协议约定的义务，我方将在收到你方提交的本保函文件及符合下列全部条件的索赔通知后</w:t>
      </w:r>
      <w:r>
        <w:rPr>
          <w:u w:val="single"/>
        </w:rPr>
        <w:t>30</w:t>
      </w:r>
      <w:r>
        <w:t>个工作日内以上述保证金额为限支付你方索赔金额:</w:t>
      </w:r>
    </w:p>
    <w:p>
      <w:pPr>
        <w:ind w:firstLine="480"/>
      </w:pPr>
      <w:r>
        <w:t>(一)索赔通知文件必须以书面形式提出，列明索赔金额，并由你方法定代表人(负责人)或授权代理人签字并加盖公章;</w:t>
      </w:r>
    </w:p>
    <w:p>
      <w:pPr>
        <w:ind w:firstLine="480"/>
      </w:pPr>
      <w:r>
        <w:t>(二)索赔通知文件必须同时附有:</w:t>
      </w:r>
    </w:p>
    <w:p>
      <w:pPr>
        <w:ind w:firstLine="480"/>
      </w:pPr>
      <w:r>
        <w:t>1.一项书面声明，声明索赔款项并未由被保证人或其代理人直接或间接地支付给你方;</w:t>
      </w:r>
    </w:p>
    <w:p>
      <w:pPr>
        <w:ind w:firstLine="480"/>
      </w:pPr>
      <w:r>
        <w:t>2.证明被保证人违反上述合同或协议约定的义务以及有责任支付你方索赔金额的证据。</w:t>
      </w:r>
    </w:p>
    <w:p>
      <w:pPr>
        <w:ind w:firstLine="480"/>
      </w:pPr>
      <w:r>
        <w:t>(三)索赔通知文件必须在本保函有效期内到达以下地址：</w:t>
      </w:r>
    </w:p>
    <w:p>
      <w:pPr>
        <w:ind w:firstLine="480"/>
      </w:pPr>
      <w:r>
        <w:t>__________________________________________________。</w:t>
      </w:r>
    </w:p>
    <w:p>
      <w:pPr>
        <w:ind w:firstLine="480"/>
      </w:pPr>
      <w:r>
        <w:t>五、本保函保证金额将随被保证人逐步履行保函项下合同约定或法定的义务以及我方按你方索赔通知文件要求分次支付而相应递减。</w:t>
      </w:r>
    </w:p>
    <w:p>
      <w:pPr>
        <w:ind w:firstLine="480"/>
      </w:pPr>
      <w:r>
        <w:t>六、本保函项下的权利不得转让，不得设定担保。受益人未经我方书面同意转让本保函或其项下任何权利，我方在本保函项下的义务与责任全部消灭。</w:t>
      </w:r>
    </w:p>
    <w:p>
      <w:pPr>
        <w:ind w:firstLine="480"/>
      </w:pPr>
      <w:r>
        <w:t>七、本保函项下的合同或基础交易不成立、不生效、无效、被撤销、被解除，本保函无效;被保证人基于保函项下的合同或基础交易或其他原因的抗辩，我方均有权主张。</w:t>
      </w:r>
    </w:p>
    <w:p>
      <w:pPr>
        <w:ind w:firstLine="480"/>
      </w:pPr>
      <w:r>
        <w:t>八、因本保函发生争议协商解决不成，按以下第</w:t>
      </w:r>
      <w:r>
        <w:rPr>
          <w:u w:val="single"/>
        </w:rPr>
        <w:t>(一)</w:t>
      </w:r>
      <w:r>
        <w:t>种方式解决:</w:t>
      </w:r>
    </w:p>
    <w:p>
      <w:pPr>
        <w:ind w:firstLine="480"/>
      </w:pPr>
      <w:r>
        <w:t>(一)向我方所在地的人民法院起诉。</w:t>
      </w:r>
    </w:p>
    <w:p>
      <w:pPr>
        <w:ind w:firstLine="480"/>
      </w:pPr>
      <w:r>
        <w:t>(二)提交</w:t>
      </w:r>
      <w:r>
        <w:rPr>
          <w:u w:val="single"/>
        </w:rPr>
        <w:t>此栏空白</w:t>
      </w:r>
      <w:r>
        <w:t>仲裁委员会(仲裁地点为此栏空白)按照申请仲裁时该会现行有效的仲裁规则进行仲裁。仲裁裁决是终局的，对双方均有约束力。</w:t>
      </w:r>
    </w:p>
    <w:p>
      <w:pPr>
        <w:ind w:firstLine="480"/>
      </w:pPr>
      <w:r>
        <w:t>九、本保函适用中华人民共和国法律。</w:t>
      </w:r>
    </w:p>
    <w:p>
      <w:pPr>
        <w:ind w:firstLine="480"/>
      </w:pPr>
      <w:r>
        <w:t>十、其他条款:</w:t>
      </w:r>
    </w:p>
    <w:p>
      <w:pPr>
        <w:ind w:firstLine="480"/>
      </w:pPr>
      <w:r>
        <w:t>1.本保函有效期届满或提前终止，本保函自动失效，我方在本保函项下的义务与责任自动全部消灭，此后提出的任何索赔均为无效索赔，我方无义务作出任何赔付。</w:t>
      </w:r>
    </w:p>
    <w:p>
      <w:pPr>
        <w:ind w:firstLine="480"/>
      </w:pPr>
      <w:r>
        <w:t>2.所有索赔通知必须在我方工作时间内到达本保函规定的地址。</w:t>
      </w:r>
    </w:p>
    <w:p>
      <w:pPr>
        <w:ind w:firstLine="480"/>
      </w:pPr>
      <w:r>
        <w:t>十一、本保函自我方盖章之日起生效。</w:t>
      </w:r>
    </w:p>
    <w:p>
      <w:r>
        <w:t>保证人：___________(盖章)</w:t>
      </w:r>
    </w:p>
    <w:p>
      <w:r>
        <w:t>联系地址：_______________</w:t>
      </w:r>
    </w:p>
    <w:p>
      <w:r>
        <w:t>联系电话：_______________</w:t>
      </w:r>
    </w:p>
    <w:p>
      <w:r>
        <w:t>开立日期：___年___月___日</w:t>
      </w:r>
    </w:p>
    <w:p>
      <w:pPr>
        <w:jc w:val="center"/>
      </w:pPr>
      <w:r>
        <w:rPr>
          <w:b/>
          <w:sz w:val="24"/>
        </w:rPr>
        <w:t>采购合同履约保险凭证</w:t>
      </w:r>
    </w:p>
    <w:p>
      <w:r>
        <w:t>致被保险人__________：</w:t>
      </w:r>
    </w:p>
    <w:p>
      <w:pPr>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ind w:firstLine="480"/>
      </w:pPr>
      <w:r>
        <w:t>一、我公司对上述采购项目出具的《采购合同履约保证保险》保单号：</w:t>
      </w:r>
    </w:p>
    <w:p>
      <w:pPr>
        <w:ind w:firstLine="480"/>
      </w:pPr>
      <w:r>
        <w:t>二、上述保单项下我公司的保险金额（最高限额）：人民币           （￥：  元）</w:t>
      </w:r>
    </w:p>
    <w:p>
      <w:pPr>
        <w:ind w:firstLine="480"/>
      </w:pPr>
      <w:r>
        <w:t>上述全部保险单的保险金额随投保人逐步履行采购合同约定的义务或我公司的赔付而递减。</w:t>
      </w:r>
    </w:p>
    <w:p>
      <w:pPr>
        <w:ind w:firstLine="480"/>
      </w:pPr>
      <w:r>
        <w:t>三、本保险的保险期间自____年___月___日___时起至___年___月___日___时止，共计___天。</w:t>
      </w:r>
    </w:p>
    <w:p>
      <w:pPr>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30</w:t>
      </w:r>
      <w:r>
        <w:t>个工作日内以上述保险金额为限，支付你方索赔金额。</w:t>
      </w:r>
    </w:p>
    <w:p>
      <w:pPr>
        <w:ind w:firstLine="480"/>
      </w:pPr>
      <w:r>
        <w:t>（一）投保人未按照采购合同约定的时间、地点交付采购标的；</w:t>
      </w:r>
    </w:p>
    <w:p>
      <w:pPr>
        <w:ind w:firstLine="480"/>
      </w:pPr>
      <w:r>
        <w:t>（二）投保人供应采购标的的规格、型号、数量、质量等不符合《采购合同》的约定。</w:t>
      </w:r>
    </w:p>
    <w:p>
      <w:pPr>
        <w:ind w:firstLine="480"/>
      </w:pPr>
      <w:r>
        <w:t>五、索赔文件</w:t>
      </w:r>
    </w:p>
    <w:p>
      <w:pPr>
        <w:ind w:firstLine="480"/>
      </w:pPr>
      <w:r>
        <w:t>（一）经被保险人有权人签字、加盖被保险人公章的书面索赔声明正本，索赔声明须注明本保险凭证对应的保单号并申明如下事实：</w:t>
      </w:r>
    </w:p>
    <w:p>
      <w:pPr>
        <w:ind w:firstLine="480"/>
      </w:pPr>
      <w:r>
        <w:t>（1）投保人未履行采购合同相关义务；</w:t>
      </w:r>
    </w:p>
    <w:p>
      <w:pPr>
        <w:ind w:firstLine="480"/>
      </w:pPr>
      <w:r>
        <w:t>（2）投保人的违约事实。</w:t>
      </w:r>
    </w:p>
    <w:p>
      <w:pPr>
        <w:ind w:firstLine="480"/>
      </w:pPr>
      <w:r>
        <w:t>（二）保险单正本；</w:t>
      </w:r>
    </w:p>
    <w:p>
      <w:pPr>
        <w:ind w:firstLine="480"/>
      </w:pPr>
      <w:r>
        <w:t>（三）《采购合同》副本及与采购项目进展、质量、缺陷有关的证明文件（包括《中标通知书》、投标书及其附录、会议纪要、其他合同文件等）；</w:t>
      </w:r>
    </w:p>
    <w:p>
      <w:pPr>
        <w:ind w:firstLine="480"/>
      </w:pPr>
      <w:r>
        <w:t>（四）保险人要求投保人、被保险人所能提供的与确认保险事故的性质、原因、损失程度等有关的其他证明和资料；</w:t>
      </w:r>
    </w:p>
    <w:p>
      <w:pPr>
        <w:ind w:firstLine="480"/>
      </w:pPr>
      <w:r>
        <w:t>（五）仲裁机构出具的裁决书或法院出具的裁定书、判决书等生效法律文书（适用于仲裁或诉讼确认损失的方式）；</w:t>
      </w:r>
    </w:p>
    <w:p>
      <w:pPr>
        <w:ind w:firstLine="480"/>
      </w:pPr>
      <w:r>
        <w:t>六、未经保险人书面同意，本保险凭证与保险合同不得转让、质押，否则保险人在本保险凭证与保险合同项下的保险责任自动解除。</w:t>
      </w:r>
    </w:p>
    <w:p>
      <w:pPr>
        <w:ind w:firstLine="480"/>
      </w:pPr>
      <w:r>
        <w:t>七、本保证保险发生争议协商解决不成，向保险人所在地有管辖权的人民法院提起诉讼。</w:t>
      </w:r>
    </w:p>
    <w:p>
      <w:pPr>
        <w:ind w:firstLine="480"/>
      </w:pPr>
      <w:r>
        <w:t>八、本保证保险适用的保险条款为《_______________________》。</w:t>
      </w:r>
    </w:p>
    <w:p>
      <w:pPr>
        <w:ind w:firstLine="480"/>
      </w:pPr>
      <w:r>
        <w:t>九、保险责任免除及其他本保险凭证未载明事宜以保险合同约定为准。</w:t>
      </w:r>
    </w:p>
    <w:p>
      <w:pPr>
        <w:ind w:firstLine="480"/>
      </w:pPr>
      <w:r>
        <w:t>十、本保险凭证自保险人加盖保单专用章起生效。</w:t>
      </w:r>
    </w:p>
    <w:p>
      <w:r>
        <w:t>保证人：__________(盖章)</w:t>
      </w:r>
    </w:p>
    <w:p>
      <w:r>
        <w:t>地址：__________________</w:t>
      </w:r>
    </w:p>
    <w:p>
      <w:r>
        <w:t>电话：__________________</w:t>
      </w:r>
    </w:p>
    <w:p>
      <w:r>
        <w:t>开立日期：____年__月__日</w:t>
      </w:r>
    </w:p>
    <w:p>
      <w:pPr>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NWI5ZjhhZjQ1ZjNkZjQ1NzNkYmZhYWI4NTc4NDYifQ=="/>
  </w:docVars>
  <w:rsids>
    <w:rsidRoot w:val="53B52B8D"/>
    <w:rsid w:val="177F50ED"/>
    <w:rsid w:val="53B52B8D"/>
    <w:rsid w:val="58B05D65"/>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pz</cp:lastModifiedBy>
  <dcterms:modified xsi:type="dcterms:W3CDTF">2023-11-08T10:04:12Z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633BC95350474C17B8062D6F8CC953D7_12</vt:lpwstr>
  </property>
</Properties>
</file>